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C7" w:rsidRDefault="00F32833">
      <w:pPr>
        <w:pStyle w:val="a3"/>
        <w:spacing w:before="1"/>
        <w:ind w:left="0"/>
        <w:rPr>
          <w:b/>
        </w:rPr>
      </w:pPr>
      <w:r>
        <w:t xml:space="preserve">Инструкция по заполнению Рекомендованной формы требований Заказчика к характеристикам объекта закупки: Участник закупки представляет информацию о конкретных значениях показателей товара, соответствующих значениям показателей, установленным в документации о закупке (извещении об осуществлении закупки), и указание на товарный знак (при наличии). Информация настоящего абзаца включается </w:t>
      </w:r>
      <w:proofErr w:type="gramStart"/>
      <w:r>
        <w:t>в заявку на участие в закупке в случае отсутствия в документации</w:t>
      </w:r>
      <w:proofErr w:type="gramEnd"/>
      <w:r>
        <w:t xml:space="preserve"> о закупке (извещении об осуществлении закупки) указания на товарный знак или в случае, если участник закупки предлагает товар, который обозначен товарным знаком, </w:t>
      </w:r>
      <w:proofErr w:type="spellStart"/>
      <w:r>
        <w:t>отличнымот</w:t>
      </w:r>
      <w:proofErr w:type="spellEnd"/>
      <w:r>
        <w:t xml:space="preserve"> товарного знака, указанного в документации о закупке (извещении об осуществлении закупки). </w:t>
      </w:r>
      <w:proofErr w:type="gramStart"/>
      <w:r>
        <w:t>Участник указывает наименование страны происхождения товара случае установления заказчиком в извещении о проведении открытого конкурса в электронной форме (электронного аукциона), конкурсной документации (документации об электронном аукционе)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 от 05.04.2013 № 44-ФЗ.</w:t>
      </w:r>
      <w:proofErr w:type="gramEnd"/>
      <w:r>
        <w:t xml:space="preserve"> Все предлагаемые товары должны соответствовать техническим регламентам,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 (далее </w:t>
      </w:r>
      <w:proofErr w:type="gramStart"/>
      <w:r>
        <w:t>–н</w:t>
      </w:r>
      <w:proofErr w:type="gramEnd"/>
      <w:r>
        <w:t xml:space="preserve">ормативная документация). В случае отсутствия в нормативной документации значений по требуемым параметрам </w:t>
      </w:r>
      <w:proofErr w:type="spellStart"/>
      <w:r>
        <w:t>какихлибо</w:t>
      </w:r>
      <w:proofErr w:type="spellEnd"/>
      <w:r>
        <w:t xml:space="preserve">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</w:t>
      </w:r>
      <w:proofErr w:type="gramStart"/>
      <w:r>
        <w:t>-»</w:t>
      </w:r>
      <w:proofErr w:type="gramEnd"/>
      <w:r>
        <w:t xml:space="preserve">, либо указывать «не нормируется», либо указать «отсутствует». Участнику закупки необходимо указывать конкретные показатели характеристики каждого вида (типа) товара (материала), только применяемого при производстве работ, оказании услуг, указанного в техническом задании и приложениях к нему. В случае установления Заказчиком требования о предоставлении диапазона значений – участнику следует предоставить значение в виде диапазона, с учетом правил чтения союзов, слов и символов согласно настоящей инструкции. </w:t>
      </w:r>
      <w:proofErr w:type="gramStart"/>
      <w:r>
        <w:t>Используемые при выполнении работ товары и материалы должны соответствовать нормативным документам и государственным стандартам (далее - ГОСТ) по следующим пунктам Приложения №1 к Техническому заданию: п. 2 -ГОСТ 24454-80, ГОСТ 8486-86, ГОСТ 18288-87;п. 3 -ГОСТ 24454-80, ГОСТ 8486-86, ГОСТ 18288- 87;п.4 -ГОСТ 24454-80, ГОСТ 8486-86, ГОСТ 18288-87;п. 5 -ГОСТ 24454-80, ГОСТ 8486-86, ГОСТ 18288-87;</w:t>
      </w:r>
      <w:proofErr w:type="gramEnd"/>
      <w:r>
        <w:t xml:space="preserve">п. 6 -ГОСТ </w:t>
      </w:r>
      <w:proofErr w:type="gramStart"/>
      <w:r>
        <w:t>Р</w:t>
      </w:r>
      <w:proofErr w:type="gramEnd"/>
      <w:r>
        <w:t xml:space="preserve"> ИСО 4014-2013, ГОСТ Р ИСО 8765-2013, ГОСТ Р ИСО 8992-2011; п. 7 -ГОСТ ISO 4032-2014, ГОСТ ISO 8673-2014, ГОСТ Р ИСО 8992-2011; п. 8 -ГОСТ 11371-78; п. 9 -ГОСТ 4643-75; п. 10 -ГОСТ 4029-63; п. 11 -ГОСТ 4028-63, ГОСТ 283-7550; п. 12 -ГОСТ 4028-63, ГОСТ 283-7550; п. 13 -ГОСТ 9179-2018; п. 14 -ГОСТ 8020-2016; п. 15 -ГОСТ 10503-71; п. 16 -ГОСТ 32389-2013, ГОСТ 7931-76, ГОСТ 190-78; п. 17 -ГОСТ 22263-76, ГОСТ 8267-93; п. 18 -ГОСТ 8736-2014; п. 19 -ГОСТ 19281-2014, ГОСТ 4543-2016, ГОСТ 8479-70; п. 20 -ГОСТ 28013-98; п. 21 -ГОСТ 33387-2015; п. 22 - ГОСТ 8509-93; п. 23 - ГОСТ 8645-86, ГОСТ 8639-82, ГОСТ 13663-86, ГОСТ 1050-2013, ГОСТ 380-2005; п. 24 -ГОСТ 6456-82; п. 25-ГОСТ 11650-80, ГОСТ 11652-80; п. 26 -ГОСТ 10923-93; п. 27 -ГОСТ 2889-80; п. 28 -ГОСТ 9466-75, ГОСТ 9467-75. В форме могут быть использованы следующие знаки и обозначения: 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 Символ «», слово «более», «от» - означает что, участнику следует предоставить в заявке конкретный показатель, более (выше, лучше) указанного значения; </w:t>
      </w:r>
      <w:proofErr w:type="gramStart"/>
      <w:r>
        <w:t>Слова «не менее» - означает что, участнику следует предоставить в заявке конкретный показатель, более указанного значения или равный ему; Слова «не более» - означает что, участнику следует предоставить в заявке конкретный показатель, менее указанного значения или равный ему; Символ «≥» - означает что, участнику следует предоставить в заявке конкретный показатель, более указанного значения или равный ему;</w:t>
      </w:r>
      <w:proofErr w:type="gramEnd"/>
      <w:r>
        <w:t xml:space="preserve"> Символ «≤» - означает что, участнику следует предоставить в заявке конкретный показатель, менее указанного значения или равный ему; Слова «Не выше» - означает что, участнику следует предоставить в заявке конкретный показатель, не </w:t>
      </w:r>
      <w:proofErr w:type="gramStart"/>
      <w:r>
        <w:t>более указанного</w:t>
      </w:r>
      <w:proofErr w:type="gramEnd"/>
      <w:r>
        <w:t xml:space="preserve"> значения; Слова «Не ниже» - означает что, участнику следует предоставить в заявке конкретный показатель, не менее указанного значения; При этом</w:t>
      </w:r>
      <w:proofErr w:type="gramStart"/>
      <w:r>
        <w:t>,</w:t>
      </w:r>
      <w:proofErr w:type="gramEnd"/>
      <w:r>
        <w:t xml:space="preserve"> символы «±», «», «≥», «≤» устанавливаются в требуемом значении Сведений о товарах слева от числового значения показателя. В случае указания требуемого значения с использованием символа</w:t>
      </w:r>
      <w:proofErr w:type="gramStart"/>
      <w:r>
        <w:t xml:space="preserve"> «[ ]» (</w:t>
      </w:r>
      <w:proofErr w:type="gramEnd"/>
      <w:r>
        <w:t xml:space="preserve">квадратные скобки) вне зависимости от применения иных символов внутри скобок (знаков, союзов, слов), </w:t>
      </w:r>
      <w:r>
        <w:lastRenderedPageBreak/>
        <w:t>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 Использование иных символов (знаков, союзов, слов) вне скобок, трактуется в соответствии с настоящей инструкцией. В случае</w:t>
      </w:r>
      <w:proofErr w:type="gramStart"/>
      <w:r>
        <w:t>,</w:t>
      </w:r>
      <w:proofErr w:type="gramEnd"/>
      <w:r>
        <w:t xml:space="preserve">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 В случае</w:t>
      </w:r>
      <w:proofErr w:type="gramStart"/>
      <w:r>
        <w:t>,</w:t>
      </w:r>
      <w:proofErr w:type="gramEnd"/>
      <w:r>
        <w:t xml:space="preserve">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 В случае</w:t>
      </w:r>
      <w:proofErr w:type="gramStart"/>
      <w:r>
        <w:t>,</w:t>
      </w:r>
      <w:proofErr w:type="gramEnd"/>
      <w:r>
        <w:t xml:space="preserve">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 Если требуемые значения разделены союзом «и/или» - участник вправе предложить одно на выбор или два значения разделенных союзом, не указывая при этом данный союз. В случае, если значения или диапазоны значений параметра указаны одновременно с использованием символа «запятая» и </w:t>
      </w:r>
      <w:proofErr w:type="spellStart"/>
      <w:r>
        <w:t>союз</w:t>
      </w:r>
      <w:proofErr w:type="gramStart"/>
      <w:r>
        <w:t>а«</w:t>
      </w:r>
      <w:proofErr w:type="gramEnd"/>
      <w:r>
        <w:t>или</w:t>
      </w:r>
      <w:proofErr w:type="spellEnd"/>
      <w:r>
        <w:t xml:space="preserve">» –участнику закупки необходимо представить в заявке значения(диапазоны значений) стоящих до символа «запятая» и одно из предложенных на выбор через союз «или». В случае, если значения параметра </w:t>
      </w:r>
      <w:proofErr w:type="spellStart"/>
      <w:r>
        <w:t>указаныв</w:t>
      </w:r>
      <w:proofErr w:type="spellEnd"/>
      <w:r>
        <w:t xml:space="preserve"> виде «значение </w:t>
      </w:r>
      <w:proofErr w:type="spellStart"/>
      <w:r>
        <w:t>параметраА</w:t>
      </w:r>
      <w:proofErr w:type="spellEnd"/>
      <w:r>
        <w:t xml:space="preserve">, значение </w:t>
      </w:r>
      <w:proofErr w:type="spellStart"/>
      <w:r>
        <w:t>параметраВ</w:t>
      </w:r>
      <w:proofErr w:type="spellEnd"/>
      <w:r>
        <w:t xml:space="preserve"> и более» участнику закупки необходимо представить в заявке значения, разделенные знаком «запятая», а вместо «и более» предоставить не менее двух значений параметра более значения параметра В. 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 показатель (-и) из данного диапазона, не включая крайние значения. Символы «многоточие», «тире» установленные между значениями, следует читать как необходимость указания диапазона из указанных значений, не включая крайние значения. В случае</w:t>
      </w:r>
      <w:proofErr w:type="gramStart"/>
      <w:r>
        <w:t>,</w:t>
      </w:r>
      <w:proofErr w:type="gramEnd"/>
      <w:r>
        <w:t xml:space="preserve">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 значение требуемого параметра. При этом</w:t>
      </w:r>
      <w:proofErr w:type="gramStart"/>
      <w:r>
        <w:t>,</w:t>
      </w:r>
      <w:proofErr w:type="gramEnd"/>
      <w:r>
        <w:t xml:space="preserve"> не допускается указание крайнего значения параметра, не сопровождающегося знаком * (звездочка). Символ «</w:t>
      </w:r>
      <w:proofErr w:type="gramStart"/>
      <w:r>
        <w:t>.»</w:t>
      </w:r>
      <w:proofErr w:type="gramEnd"/>
      <w:r>
        <w:t xml:space="preserve"> («точка») в представлении десятичных дробей является разделителем десятичной дроби. В случае, когда значение какого-либо параметра не нормируется (отсутствует, не применяется) для выбранной марки/сорта/типа/вида и пр., участнику закупки следует указать «не нормируется» либо указать «отсутствует» или поставить прочерк для выбранной марки/сорта/типа/вида и пр., в противном случае предложение участника закупки будет расценено как не достоверное. 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 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страны происхождения товара, указанных в первой части заявки на участие в аукционе в электронной форме, несет участник закупки. </w:t>
      </w:r>
      <w:proofErr w:type="gramStart"/>
      <w: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настоящей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</w:t>
      </w:r>
      <w:proofErr w:type="gramEnd"/>
      <w:r>
        <w:t xml:space="preserve"> машины и оборудование. В случаях, не предусмотренных настоящей инструкцией, участнику следует указывать значение в неизменном виде. При указании конкретных сведений участнику следует учитывать каждое отдельное требование инструкции (установленное в наименовании товара, наименовании параметра, требуемом значении), в порядке их установления.</w:t>
      </w:r>
    </w:p>
    <w:p w:rsidR="00F32833" w:rsidRDefault="00F32833">
      <w:pPr>
        <w:pStyle w:val="a3"/>
        <w:spacing w:before="1"/>
        <w:ind w:left="0"/>
        <w:rPr>
          <w:b/>
        </w:rPr>
      </w:pPr>
    </w:p>
    <w:p w:rsidR="00F32833" w:rsidRDefault="00F32833">
      <w:pPr>
        <w:pStyle w:val="a3"/>
        <w:ind w:right="106"/>
        <w:jc w:val="both"/>
      </w:pPr>
    </w:p>
    <w:p w:rsidR="00F32833" w:rsidRDefault="00F32833">
      <w:pPr>
        <w:pStyle w:val="a3"/>
        <w:ind w:right="106"/>
        <w:jc w:val="both"/>
      </w:pPr>
    </w:p>
    <w:p w:rsidR="00F32833" w:rsidRDefault="00F32833">
      <w:pPr>
        <w:pStyle w:val="a3"/>
        <w:ind w:right="106"/>
        <w:jc w:val="both"/>
      </w:pPr>
    </w:p>
    <w:p w:rsidR="00F32833" w:rsidRDefault="00F32833">
      <w:pPr>
        <w:pStyle w:val="a3"/>
        <w:ind w:right="106"/>
        <w:jc w:val="both"/>
      </w:pPr>
    </w:p>
    <w:p w:rsidR="000D18C7" w:rsidRDefault="00F160B8">
      <w:pPr>
        <w:pStyle w:val="a3"/>
        <w:ind w:right="106"/>
        <w:jc w:val="both"/>
      </w:pPr>
      <w:bookmarkStart w:id="0" w:name="_GoBack"/>
      <w:bookmarkEnd w:id="0"/>
      <w:r>
        <w:lastRenderedPageBreak/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форме.</w:t>
      </w:r>
    </w:p>
    <w:p w:rsidR="000D18C7" w:rsidRDefault="000D18C7">
      <w:pPr>
        <w:pStyle w:val="a3"/>
        <w:spacing w:before="2"/>
        <w:ind w:left="0"/>
      </w:pPr>
    </w:p>
    <w:p w:rsidR="000D18C7" w:rsidRDefault="00F160B8">
      <w:pPr>
        <w:spacing w:line="275" w:lineRule="exact"/>
        <w:ind w:left="114"/>
        <w:jc w:val="both"/>
        <w:rPr>
          <w:b/>
          <w:sz w:val="24"/>
        </w:rPr>
      </w:pPr>
      <w:r>
        <w:rPr>
          <w:b/>
          <w:color w:val="FF0000"/>
          <w:sz w:val="24"/>
        </w:rPr>
        <w:t>Страна происхождения всех товаров – Российская Федерация. Товарный знак отсутствует.</w:t>
      </w:r>
    </w:p>
    <w:p w:rsidR="000D18C7" w:rsidRDefault="00F160B8">
      <w:pPr>
        <w:pStyle w:val="a3"/>
        <w:ind w:right="107"/>
        <w:jc w:val="both"/>
      </w:pPr>
      <w:r>
        <w:t>В случае отсутствия в предложении участника единиц измерения показателей, в том числе, наличия технических опечаток в единицах измерения показателей либо наличия технических опечаток в наименовании показателей считать, что единицы измерения и наименования показателей являются единицы измерения и наименования показателей, установленные нормами действующих стандартов, аукционной документацией.</w:t>
      </w:r>
    </w:p>
    <w:p w:rsidR="000D18C7" w:rsidRDefault="00F160B8">
      <w:pPr>
        <w:pStyle w:val="a3"/>
        <w:ind w:right="10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одному наименованию товара предлагается несколько разновидностей товаров (видов/типов/цветов/марок/размеров/классов/групп/пород и т.п.), а участник закупки предоставляет по какому либо из показателей значения, без указания какой именно разновидности (виду/типу/цвету/марки/размеру/классу/группе/породе и т.п.) товара относится, то это означает, что значение общее и соответствует всем предлагаемым разновидностям (видам/типам/цветам/маркам/размерам/классам/группам/породам и т.п.) товара, за исключением случаев, когда показател</w:t>
      </w:r>
      <w:proofErr w:type="gramStart"/>
      <w:r>
        <w:t>ь(</w:t>
      </w:r>
      <w:proofErr w:type="gramEnd"/>
      <w:r>
        <w:t>-ли) установлен(-ы) к конкретной (-ым) разновидности (-</w:t>
      </w:r>
      <w:proofErr w:type="spellStart"/>
      <w:r>
        <w:t>тям</w:t>
      </w:r>
      <w:proofErr w:type="spellEnd"/>
      <w:r>
        <w:t>) (виду/типу/цвету/марки/размеру/классу/группе/породе и т.п.) товара.</w:t>
      </w:r>
    </w:p>
    <w:p w:rsidR="000D18C7" w:rsidRDefault="00F160B8">
      <w:pPr>
        <w:pStyle w:val="a3"/>
        <w:ind w:right="110"/>
        <w:jc w:val="both"/>
      </w:pPr>
      <w:r>
        <w:t xml:space="preserve">Знаки «-», «…», в предложении участника, </w:t>
      </w:r>
      <w:proofErr w:type="gramStart"/>
      <w:r>
        <w:t>установленный</w:t>
      </w:r>
      <w:proofErr w:type="gramEnd"/>
      <w:r>
        <w:t xml:space="preserve"> между значениями, следует читать как указание диапазонного значения, включая крайние значения.</w:t>
      </w:r>
    </w:p>
    <w:p w:rsidR="000D18C7" w:rsidRDefault="000D18C7">
      <w:pPr>
        <w:pStyle w:val="a3"/>
        <w:spacing w:before="3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801" w:right="357" w:hanging="415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708" w:type="dxa"/>
            <w:vMerge w:val="restart"/>
          </w:tcPr>
          <w:p w:rsidR="000D18C7" w:rsidRDefault="00F160B8">
            <w:pPr>
              <w:pStyle w:val="TableParagraph"/>
              <w:spacing w:line="276" w:lineRule="exact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товарный знак (при наличии)</w:t>
            </w:r>
          </w:p>
        </w:tc>
        <w:tc>
          <w:tcPr>
            <w:tcW w:w="8612" w:type="dxa"/>
            <w:gridSpan w:val="3"/>
          </w:tcPr>
          <w:p w:rsidR="000D18C7" w:rsidRDefault="00F160B8">
            <w:pPr>
              <w:pStyle w:val="TableParagraph"/>
              <w:spacing w:line="256" w:lineRule="exact"/>
              <w:ind w:left="2745" w:right="2826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Технические характеристики</w:t>
            </w:r>
          </w:p>
        </w:tc>
        <w:tc>
          <w:tcPr>
            <w:tcW w:w="1248" w:type="dxa"/>
            <w:vMerge w:val="restart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</w:tr>
      <w:tr w:rsidR="000D18C7">
        <w:trPr>
          <w:trHeight w:val="81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3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Требуемый параметр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3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Требуемое значение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29"/>
              <w:ind w:left="888" w:right="198" w:hanging="628"/>
              <w:rPr>
                <w:sz w:val="24"/>
              </w:rPr>
            </w:pPr>
            <w:r>
              <w:rPr>
                <w:sz w:val="24"/>
              </w:rPr>
              <w:t>Значение, предлагаемое участником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28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9"/>
              <w:rPr>
                <w:sz w:val="33"/>
              </w:rPr>
            </w:pPr>
          </w:p>
          <w:p w:rsidR="000D18C7" w:rsidRDefault="00F160B8">
            <w:pPr>
              <w:pStyle w:val="TableParagraph"/>
              <w:spacing w:before="1"/>
              <w:ind w:left="94" w:right="182"/>
              <w:rPr>
                <w:sz w:val="24"/>
              </w:rPr>
            </w:pPr>
            <w:r>
              <w:rPr>
                <w:sz w:val="24"/>
              </w:rPr>
              <w:t>Бак металлический для воды.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Форма бака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1246"/>
              <w:rPr>
                <w:sz w:val="24"/>
              </w:rPr>
            </w:pPr>
            <w:r>
              <w:rPr>
                <w:sz w:val="24"/>
              </w:rPr>
              <w:t xml:space="preserve">цилиндр; куб; </w:t>
            </w:r>
            <w:r>
              <w:rPr>
                <w:spacing w:val="-1"/>
                <w:sz w:val="24"/>
              </w:rPr>
              <w:t>прямоугольный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параллелепипед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311"/>
              <w:rPr>
                <w:sz w:val="24"/>
              </w:rPr>
            </w:pPr>
            <w:r>
              <w:rPr>
                <w:sz w:val="24"/>
              </w:rPr>
              <w:t>куб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Размеры бака, высота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1000*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251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Размеры бака, ширина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 2000*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1251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7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Размеры бака, длина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 2000*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251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Размеры бака, радиус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от 900*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Толщина стенки бака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5* до 8*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7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spacing w:line="257" w:lineRule="exact"/>
        <w:jc w:val="center"/>
        <w:rPr>
          <w:sz w:val="24"/>
        </w:rPr>
        <w:sectPr w:rsidR="000D18C7">
          <w:type w:val="continuous"/>
          <w:pgSz w:w="16840" w:h="11910" w:orient="landscape"/>
          <w:pgMar w:top="106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75"/>
        </w:trPr>
        <w:tc>
          <w:tcPr>
            <w:tcW w:w="851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Объем бака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 4*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9" w:line="117" w:lineRule="auto"/>
              <w:ind w:left="443" w:right="416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</w:tr>
      <w:tr w:rsidR="000D18C7">
        <w:trPr>
          <w:trHeight w:val="552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5"/>
              <w:rPr>
                <w:sz w:val="28"/>
              </w:rPr>
            </w:pPr>
          </w:p>
          <w:p w:rsidR="000D18C7" w:rsidRDefault="00F160B8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189"/>
              <w:ind w:left="94" w:right="493"/>
              <w:rPr>
                <w:sz w:val="24"/>
              </w:rPr>
            </w:pPr>
            <w:r>
              <w:rPr>
                <w:sz w:val="24"/>
              </w:rPr>
              <w:t>Доски обрезные хвойных пород.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589"/>
              <w:rPr>
                <w:sz w:val="24"/>
              </w:rPr>
            </w:pPr>
            <w:r>
              <w:rPr>
                <w:sz w:val="24"/>
              </w:rPr>
              <w:t>Номинальные размеры, толщина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25, 44 и более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25, 44, 50, 60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5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685"/>
              <w:rPr>
                <w:sz w:val="24"/>
              </w:rPr>
            </w:pPr>
            <w:r>
              <w:rPr>
                <w:sz w:val="24"/>
              </w:rPr>
              <w:t>Номинальные размеры, ширина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от 75*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Номинальные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размеры, длина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от 2* до 6.5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83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Изготовлены из древесины</w:t>
            </w:r>
            <w:proofErr w:type="gram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797"/>
              <w:rPr>
                <w:sz w:val="24"/>
              </w:rPr>
            </w:pPr>
            <w:r>
              <w:rPr>
                <w:sz w:val="24"/>
              </w:rPr>
              <w:t>сосны; ели; пихты; лиственницы; кедра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сосны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II; III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5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Пиломатериалы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18C7" w:rsidRDefault="00F160B8">
            <w:pPr>
              <w:pStyle w:val="TableParagraph"/>
              <w:spacing w:line="270" w:lineRule="atLeast"/>
              <w:ind w:left="145" w:right="888"/>
              <w:rPr>
                <w:sz w:val="24"/>
              </w:rPr>
            </w:pPr>
            <w:r>
              <w:rPr>
                <w:sz w:val="24"/>
              </w:rPr>
              <w:t>зависимости от влажности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сухие; сырые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сухие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антисептирования</w:t>
            </w:r>
            <w:proofErr w:type="spell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применяется; не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166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5"/>
              <w:rPr>
                <w:sz w:val="28"/>
              </w:rPr>
            </w:pPr>
          </w:p>
          <w:p w:rsidR="000D18C7" w:rsidRDefault="00F160B8">
            <w:pPr>
              <w:pStyle w:val="TableParagraph"/>
              <w:ind w:left="94" w:right="258"/>
              <w:rPr>
                <w:sz w:val="24"/>
              </w:rPr>
            </w:pPr>
            <w:r>
              <w:rPr>
                <w:sz w:val="24"/>
              </w:rPr>
              <w:t>Доски необрезные хвойных пород.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589"/>
              <w:rPr>
                <w:sz w:val="24"/>
              </w:rPr>
            </w:pPr>
            <w:r>
              <w:rPr>
                <w:sz w:val="24"/>
              </w:rPr>
              <w:t>Номинальные размеры, толщина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32; 40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5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ind w:left="145" w:right="154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proofErr w:type="gramStart"/>
            <w:r>
              <w:rPr>
                <w:sz w:val="24"/>
              </w:rPr>
              <w:t>узкой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</w:t>
            </w:r>
            <w:proofErr w:type="spellEnd"/>
            <w:r>
              <w:rPr>
                <w:sz w:val="24"/>
              </w:rPr>
              <w:t>, измеренная в любом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z w:val="24"/>
              </w:rPr>
              <w:t xml:space="preserve"> длины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от 50*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876"/>
              <w:rPr>
                <w:sz w:val="24"/>
              </w:rPr>
            </w:pPr>
            <w:r>
              <w:rPr>
                <w:sz w:val="24"/>
              </w:rPr>
              <w:t>Номинальные размеры, длина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от 2* до 6.5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83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Изготовлены из древесины</w:t>
            </w:r>
            <w:proofErr w:type="gram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797"/>
              <w:rPr>
                <w:sz w:val="24"/>
              </w:rPr>
            </w:pPr>
            <w:r>
              <w:rPr>
                <w:sz w:val="24"/>
              </w:rPr>
              <w:t>сосны; ели; пихты; лиственницы; кедра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сосны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II; III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642"/>
              <w:rPr>
                <w:sz w:val="24"/>
              </w:rPr>
            </w:pPr>
            <w:r>
              <w:rPr>
                <w:sz w:val="24"/>
              </w:rPr>
              <w:t>Пиломатериалы в зависимости от влажности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сухие; сырые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сухие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антисептирования</w:t>
            </w:r>
            <w:proofErr w:type="spell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применяется; не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spacing w:before="2"/>
              <w:rPr>
                <w:sz w:val="36"/>
              </w:rPr>
            </w:pPr>
          </w:p>
          <w:p w:rsidR="000D18C7" w:rsidRDefault="00F160B8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spacing w:before="2"/>
              <w:rPr>
                <w:sz w:val="24"/>
              </w:rPr>
            </w:pPr>
          </w:p>
          <w:p w:rsidR="000D18C7" w:rsidRDefault="00F160B8">
            <w:pPr>
              <w:pStyle w:val="TableParagraph"/>
              <w:ind w:left="94" w:right="189"/>
              <w:rPr>
                <w:sz w:val="24"/>
              </w:rPr>
            </w:pPr>
            <w:r>
              <w:rPr>
                <w:sz w:val="24"/>
              </w:rPr>
              <w:t>Брусья необрезные хвойных пород.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589"/>
              <w:rPr>
                <w:sz w:val="24"/>
              </w:rPr>
            </w:pPr>
            <w:r>
              <w:rPr>
                <w:sz w:val="24"/>
              </w:rPr>
              <w:t>Номинальные размеры, толщина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100, 125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100, 125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5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Ширина </w:t>
            </w:r>
            <w:proofErr w:type="gramStart"/>
            <w:r>
              <w:rPr>
                <w:sz w:val="24"/>
              </w:rPr>
              <w:t>узкой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</w:t>
            </w:r>
            <w:proofErr w:type="spellEnd"/>
            <w:r>
              <w:rPr>
                <w:sz w:val="24"/>
              </w:rPr>
              <w:t>,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измеренная</w:t>
            </w:r>
            <w:proofErr w:type="gramEnd"/>
            <w:r>
              <w:rPr>
                <w:sz w:val="24"/>
              </w:rPr>
              <w:t xml:space="preserve"> в любом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от 60*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jc w:val="center"/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z w:val="24"/>
              </w:rPr>
              <w:t xml:space="preserve"> длины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876"/>
              <w:rPr>
                <w:sz w:val="24"/>
              </w:rPr>
            </w:pPr>
            <w:r>
              <w:rPr>
                <w:sz w:val="24"/>
              </w:rPr>
              <w:t>Номинальные размеры, длина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от 4.0 до 6.5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83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Изготовлены из древесины</w:t>
            </w:r>
            <w:proofErr w:type="gram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797"/>
              <w:rPr>
                <w:sz w:val="24"/>
              </w:rPr>
            </w:pPr>
            <w:r>
              <w:rPr>
                <w:sz w:val="24"/>
              </w:rPr>
              <w:t>сосны; ели; пихты; лиственницы; кедра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сосны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II; III; IV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5" w:lineRule="exact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642"/>
              <w:rPr>
                <w:sz w:val="24"/>
              </w:rPr>
            </w:pPr>
            <w:r>
              <w:rPr>
                <w:sz w:val="24"/>
              </w:rPr>
              <w:t>Пиломатериалы в зависимости от влажности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сухие; сырые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сухие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Форма брусьев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квадратная;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квадратная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592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антисептирования</w:t>
            </w:r>
            <w:proofErr w:type="spell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1185"/>
              <w:rPr>
                <w:sz w:val="24"/>
              </w:rPr>
            </w:pPr>
            <w:r>
              <w:rPr>
                <w:sz w:val="24"/>
              </w:rPr>
              <w:t>применяется; не применяется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3"/>
              <w:rPr>
                <w:sz w:val="24"/>
              </w:rPr>
            </w:pPr>
          </w:p>
          <w:p w:rsidR="000D18C7" w:rsidRDefault="00F160B8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164"/>
              <w:ind w:left="94" w:right="365"/>
              <w:rPr>
                <w:sz w:val="24"/>
              </w:rPr>
            </w:pPr>
            <w:r>
              <w:rPr>
                <w:sz w:val="24"/>
              </w:rPr>
              <w:t>Брусья обрезные прямоугольные и квадратные хвойных пород.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Номинальные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размеры, толщина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100, 125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100, 125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165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9"/>
              <w:rPr>
                <w:sz w:val="21"/>
              </w:rPr>
            </w:pPr>
          </w:p>
          <w:p w:rsidR="000D18C7" w:rsidRDefault="00F160B8">
            <w:pPr>
              <w:pStyle w:val="TableParagraph"/>
              <w:ind w:left="145" w:right="685"/>
              <w:rPr>
                <w:sz w:val="24"/>
              </w:rPr>
            </w:pPr>
            <w:r>
              <w:rPr>
                <w:sz w:val="24"/>
              </w:rPr>
              <w:t>Номинальные размеры, ширина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9"/>
              <w:rPr>
                <w:sz w:val="3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250*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При номинальной толщине 100 мм:</w:t>
            </w: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100, 125,</w:t>
            </w: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При номинальной толщине 125 мм:</w:t>
            </w:r>
          </w:p>
          <w:p w:rsidR="000D18C7" w:rsidRDefault="00F160B8">
            <w:pPr>
              <w:pStyle w:val="TableParagraph"/>
              <w:spacing w:line="259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125, 150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9"/>
              <w:rPr>
                <w:sz w:val="33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876"/>
              <w:rPr>
                <w:sz w:val="24"/>
              </w:rPr>
            </w:pPr>
            <w:r>
              <w:rPr>
                <w:sz w:val="24"/>
              </w:rPr>
              <w:t>Номинальные размеры, длина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от 4.0 до 6, 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4.5, 5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Изготовлены из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сосны, ели; пихты;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лиственницы; кедра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сосны, ели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II, III или IV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II, III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642"/>
              <w:rPr>
                <w:sz w:val="24"/>
              </w:rPr>
            </w:pPr>
            <w:r>
              <w:rPr>
                <w:sz w:val="24"/>
              </w:rPr>
              <w:t>Пиломатериалы в зависимости от влажности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сухие; сырые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сухие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антисептирования</w:t>
            </w:r>
            <w:proofErr w:type="spell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применяется; не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spacing w:before="2"/>
              <w:rPr>
                <w:sz w:val="27"/>
              </w:rPr>
            </w:pPr>
          </w:p>
          <w:p w:rsidR="000D18C7" w:rsidRDefault="00F160B8">
            <w:pPr>
              <w:pStyle w:val="TableParagraph"/>
              <w:spacing w:before="1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2" w:type="dxa"/>
            <w:vMerge w:val="restart"/>
          </w:tcPr>
          <w:p w:rsidR="000D18C7" w:rsidRDefault="00F160B8">
            <w:pPr>
              <w:pStyle w:val="TableParagraph"/>
              <w:spacing w:before="37"/>
              <w:ind w:left="94" w:right="686"/>
              <w:rPr>
                <w:sz w:val="24"/>
              </w:rPr>
            </w:pPr>
            <w:r>
              <w:rPr>
                <w:sz w:val="24"/>
              </w:rPr>
              <w:t>Болты с шестигранной головкой.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Резьба, d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М10, М16, М27; М12,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М20, М33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М10, М16, М27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34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326" w:lineRule="exact"/>
              <w:ind w:left="145"/>
              <w:rPr>
                <w:sz w:val="24"/>
              </w:rPr>
            </w:pPr>
            <w:r>
              <w:rPr>
                <w:sz w:val="24"/>
              </w:rPr>
              <w:t>Шаг резьбы, P</w:t>
            </w:r>
            <w:r>
              <w:rPr>
                <w:position w:val="7"/>
                <w:sz w:val="24"/>
              </w:rPr>
              <w:t>a</w:t>
            </w:r>
            <w:r>
              <w:rPr>
                <w:sz w:val="24"/>
              </w:rPr>
              <w:t>(Р)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32"/>
              <w:ind w:left="146"/>
              <w:rPr>
                <w:sz w:val="24"/>
              </w:rPr>
            </w:pPr>
            <w:r>
              <w:rPr>
                <w:sz w:val="24"/>
              </w:rPr>
              <w:t>до 3.5*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32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шаг резьбы P</w:t>
            </w:r>
            <w:r>
              <w:rPr>
                <w:position w:val="7"/>
                <w:sz w:val="24"/>
              </w:rPr>
              <w:t>a</w:t>
            </w:r>
            <w:r>
              <w:rPr>
                <w:sz w:val="24"/>
              </w:rPr>
              <w:t>: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32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jc w:val="center"/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1104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М10: 1.5, М16: 2, М27: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D18C7" w:rsidRDefault="000D18C7">
            <w:pPr>
              <w:pStyle w:val="TableParagraph"/>
              <w:rPr>
                <w:sz w:val="24"/>
              </w:rPr>
            </w:pPr>
          </w:p>
          <w:p w:rsidR="000D18C7" w:rsidRDefault="00F160B8">
            <w:pPr>
              <w:pStyle w:val="TableParagraph"/>
              <w:spacing w:line="270" w:lineRule="atLeast"/>
              <w:ind w:left="231" w:right="185" w:firstLine="547"/>
              <w:rPr>
                <w:sz w:val="24"/>
              </w:rPr>
            </w:pPr>
            <w:r>
              <w:rPr>
                <w:sz w:val="24"/>
              </w:rPr>
              <w:t>шаг резьбы P: М10: 1, М16: 1.5, М27: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2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5"/>
              <w:ind w:left="145"/>
              <w:rPr>
                <w:sz w:val="24"/>
              </w:rPr>
            </w:pPr>
            <w:r>
              <w:rPr>
                <w:sz w:val="24"/>
              </w:rPr>
              <w:t>Длина болта, l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от 50* до 130*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4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М10: 60, М16: 100, М27:</w:t>
            </w:r>
          </w:p>
          <w:p w:rsidR="000D18C7" w:rsidRDefault="00F160B8">
            <w:pPr>
              <w:pStyle w:val="TableParagraph"/>
              <w:spacing w:line="259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5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587"/>
              <w:rPr>
                <w:sz w:val="24"/>
              </w:rPr>
            </w:pPr>
            <w:r>
              <w:rPr>
                <w:sz w:val="24"/>
              </w:rPr>
              <w:t>Высота головки, k номинальная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до 21*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3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М10: 6.4, М16: 10, М27:</w:t>
            </w:r>
          </w:p>
          <w:p w:rsidR="000D18C7" w:rsidRDefault="00F160B8">
            <w:pPr>
              <w:pStyle w:val="TableParagraph"/>
              <w:spacing w:line="259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Размер «под ключ»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S номинальный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206"/>
              <w:rPr>
                <w:sz w:val="24"/>
              </w:rPr>
            </w:pPr>
            <w:r>
              <w:rPr>
                <w:sz w:val="24"/>
              </w:rPr>
              <w:t>от 16*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2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М10: 16.00, М16: 24.00,</w:t>
            </w:r>
          </w:p>
          <w:p w:rsidR="000D18C7" w:rsidRDefault="00F160B8">
            <w:pPr>
              <w:pStyle w:val="TableParagraph"/>
              <w:spacing w:line="259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М27: 41.00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Класс прочности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А2-50; А2-70; 8.8; 9.8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5"/>
              <w:ind w:left="145"/>
              <w:rPr>
                <w:sz w:val="24"/>
              </w:rPr>
            </w:pPr>
            <w:r>
              <w:rPr>
                <w:sz w:val="24"/>
              </w:rPr>
              <w:t>Класс точности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А и/или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4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М10: А, М16: А, М27: В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739"/>
              <w:rPr>
                <w:sz w:val="24"/>
              </w:rPr>
            </w:pPr>
            <w:r>
              <w:rPr>
                <w:sz w:val="24"/>
              </w:rPr>
              <w:t>сталь; коррозионностойкая сталь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1104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7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Покрыти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отделка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665"/>
              <w:rPr>
                <w:sz w:val="24"/>
              </w:rPr>
            </w:pPr>
            <w:r>
              <w:rPr>
                <w:sz w:val="24"/>
              </w:rPr>
              <w:t xml:space="preserve">без отделки; без покрытия; </w:t>
            </w:r>
            <w:proofErr w:type="gramStart"/>
            <w:r>
              <w:rPr>
                <w:sz w:val="24"/>
              </w:rPr>
              <w:t>неэлектролитическое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цинкламельные</w:t>
            </w:r>
            <w:proofErr w:type="spellEnd"/>
            <w:r>
              <w:rPr>
                <w:sz w:val="24"/>
              </w:rPr>
              <w:t xml:space="preserve"> покрытие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7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без покрытия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5"/>
              <w:ind w:left="145"/>
              <w:rPr>
                <w:sz w:val="24"/>
              </w:rPr>
            </w:pPr>
            <w:r>
              <w:rPr>
                <w:sz w:val="24"/>
              </w:rPr>
              <w:t>Совместимость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455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совместимы</w:t>
            </w:r>
            <w:proofErr w:type="gramEnd"/>
            <w:r>
              <w:rPr>
                <w:sz w:val="24"/>
              </w:rPr>
              <w:t xml:space="preserve"> с гайками (п.7) и шайбами (п.8)]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" w:line="276" w:lineRule="exact"/>
              <w:ind w:left="364" w:right="230" w:hanging="71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совместимы</w:t>
            </w:r>
            <w:proofErr w:type="gramEnd"/>
            <w:r>
              <w:rPr>
                <w:sz w:val="24"/>
              </w:rPr>
              <w:t xml:space="preserve"> с гайками (п.7) и шайбами (п.8)]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11"/>
              <w:rPr>
                <w:sz w:val="31"/>
              </w:rPr>
            </w:pPr>
          </w:p>
          <w:p w:rsidR="000D18C7" w:rsidRDefault="00F160B8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36"/>
              </w:rPr>
            </w:pPr>
          </w:p>
          <w:p w:rsidR="000D18C7" w:rsidRDefault="00F160B8">
            <w:pPr>
              <w:pStyle w:val="TableParagraph"/>
              <w:spacing w:before="1"/>
              <w:ind w:left="94" w:right="197"/>
              <w:rPr>
                <w:sz w:val="24"/>
              </w:rPr>
            </w:pPr>
            <w:r>
              <w:rPr>
                <w:sz w:val="24"/>
              </w:rPr>
              <w:t>Гайки с шестигранной головкой с крупным и мелким шагом резьбы.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Резьба, D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М10*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5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М10, М16, М27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1449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47"/>
              </w:rPr>
            </w:pPr>
          </w:p>
          <w:p w:rsidR="000D18C7" w:rsidRDefault="00F160B8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Шаг резьбы, P</w:t>
            </w:r>
            <w:r>
              <w:rPr>
                <w:position w:val="7"/>
                <w:sz w:val="24"/>
              </w:rPr>
              <w:t>a</w:t>
            </w:r>
            <w:r>
              <w:rPr>
                <w:sz w:val="24"/>
              </w:rPr>
              <w:t>(Р)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24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3.5*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201" w:right="155" w:firstLine="524"/>
              <w:rPr>
                <w:sz w:val="24"/>
              </w:rPr>
            </w:pPr>
            <w:r>
              <w:rPr>
                <w:sz w:val="24"/>
              </w:rPr>
              <w:t>шаг резьбы P</w:t>
            </w:r>
            <w:r>
              <w:rPr>
                <w:position w:val="7"/>
                <w:sz w:val="24"/>
              </w:rPr>
              <w:t>a</w:t>
            </w:r>
            <w:r>
              <w:rPr>
                <w:sz w:val="24"/>
              </w:rPr>
              <w:t>: М10: 1.5, М16: 2, М27: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3,</w:t>
            </w:r>
          </w:p>
          <w:p w:rsidR="000D18C7" w:rsidRDefault="00F160B8">
            <w:pPr>
              <w:pStyle w:val="TableParagraph"/>
              <w:ind w:left="231" w:right="185" w:firstLine="547"/>
              <w:rPr>
                <w:sz w:val="24"/>
              </w:rPr>
            </w:pPr>
            <w:r>
              <w:rPr>
                <w:sz w:val="24"/>
              </w:rPr>
              <w:t>шаг резьбы P: М10: 1, М16: 1.5, М27: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2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24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Высота гайки, m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от 8.04*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4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М10: 8.04, М16: 14.10,</w:t>
            </w: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М27: 22.50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 w:right="229"/>
              <w:rPr>
                <w:sz w:val="24"/>
              </w:rPr>
            </w:pPr>
            <w:r>
              <w:rPr>
                <w:sz w:val="24"/>
              </w:rPr>
              <w:t>Размер «под ключ», S номинальный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50*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3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М10: 16.00, М16: 24.00,</w:t>
            </w: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М27: 41.00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jc w:val="center"/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Класс прочности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А2-50; А2-70; 6; 8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5"/>
              <w:ind w:left="145"/>
              <w:rPr>
                <w:sz w:val="24"/>
              </w:rPr>
            </w:pPr>
            <w:r>
              <w:rPr>
                <w:sz w:val="24"/>
              </w:rPr>
              <w:t>Класс точности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А и/или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4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М10: А, М16: А, М27: В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739"/>
              <w:rPr>
                <w:sz w:val="24"/>
              </w:rPr>
            </w:pPr>
            <w:r>
              <w:rPr>
                <w:sz w:val="24"/>
              </w:rPr>
              <w:t>сталь; коррозионностойкая сталь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</w:pP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Покрыти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отделка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191"/>
              <w:rPr>
                <w:sz w:val="24"/>
              </w:rPr>
            </w:pPr>
            <w:r>
              <w:rPr>
                <w:sz w:val="24"/>
              </w:rPr>
              <w:t xml:space="preserve">отделка чистая и блестящая; без покрытия; неэлектролитическое </w:t>
            </w:r>
            <w:proofErr w:type="spellStart"/>
            <w:r>
              <w:rPr>
                <w:sz w:val="24"/>
              </w:rPr>
              <w:t>цинкламельные</w:t>
            </w:r>
            <w:proofErr w:type="spellEnd"/>
            <w:r>
              <w:rPr>
                <w:sz w:val="24"/>
              </w:rPr>
              <w:t xml:space="preserve"> покрытие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без покрытия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</w:pPr>
          </w:p>
        </w:tc>
      </w:tr>
      <w:tr w:rsidR="000D18C7">
        <w:trPr>
          <w:trHeight w:val="551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06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06"/>
              <w:ind w:left="94"/>
              <w:rPr>
                <w:sz w:val="24"/>
              </w:rPr>
            </w:pPr>
            <w:r>
              <w:rPr>
                <w:sz w:val="24"/>
              </w:rPr>
              <w:t>Шайбы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Класс точности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шайбы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А или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</w:pPr>
          </w:p>
        </w:tc>
      </w:tr>
      <w:tr w:rsidR="000D18C7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Исполнение шайбы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1 или 2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2484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30"/>
              </w:rPr>
            </w:pPr>
          </w:p>
          <w:p w:rsidR="000D18C7" w:rsidRDefault="000D18C7">
            <w:pPr>
              <w:pStyle w:val="TableParagraph"/>
              <w:rPr>
                <w:sz w:val="30"/>
              </w:rPr>
            </w:pPr>
          </w:p>
          <w:p w:rsidR="000D18C7" w:rsidRDefault="00F160B8">
            <w:pPr>
              <w:pStyle w:val="TableParagraph"/>
              <w:spacing w:before="252"/>
              <w:ind w:left="145" w:right="308"/>
              <w:rPr>
                <w:sz w:val="24"/>
              </w:rPr>
            </w:pPr>
            <w:r>
              <w:rPr>
                <w:sz w:val="24"/>
              </w:rPr>
              <w:t xml:space="preserve">Внутренний </w:t>
            </w:r>
            <w:r>
              <w:rPr>
                <w:position w:val="2"/>
                <w:sz w:val="24"/>
              </w:rPr>
              <w:t xml:space="preserve">диаметр </w:t>
            </w:r>
            <w:r>
              <w:rPr>
                <w:sz w:val="24"/>
              </w:rPr>
              <w:t>шайбы d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03"/>
              <w:ind w:left="146"/>
              <w:rPr>
                <w:sz w:val="24"/>
              </w:rPr>
            </w:pPr>
            <w:r>
              <w:rPr>
                <w:sz w:val="24"/>
              </w:rPr>
              <w:t>от 10.5*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316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Диаметр резьбы крепежной детали 10.0</w:t>
            </w: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: 10.5,</w:t>
            </w:r>
          </w:p>
          <w:p w:rsidR="000D18C7" w:rsidRDefault="00F160B8">
            <w:pPr>
              <w:pStyle w:val="TableParagraph"/>
              <w:ind w:left="316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Диаметр резьбы крепежной детали 16.0</w:t>
            </w: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: 17.0,</w:t>
            </w:r>
          </w:p>
          <w:p w:rsidR="000D18C7" w:rsidRDefault="00F160B8">
            <w:pPr>
              <w:pStyle w:val="TableParagraph"/>
              <w:ind w:left="316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Диаметр резьбы крепежной детали 27.0</w:t>
            </w:r>
          </w:p>
          <w:p w:rsidR="000D18C7" w:rsidRDefault="00F160B8">
            <w:pPr>
              <w:pStyle w:val="TableParagraph"/>
              <w:spacing w:line="259" w:lineRule="exact"/>
              <w:ind w:left="169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: 28.0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03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48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30"/>
              </w:rPr>
            </w:pPr>
          </w:p>
          <w:p w:rsidR="000D18C7" w:rsidRDefault="000D18C7">
            <w:pPr>
              <w:pStyle w:val="TableParagraph"/>
              <w:rPr>
                <w:sz w:val="30"/>
              </w:rPr>
            </w:pPr>
          </w:p>
          <w:p w:rsidR="000D18C7" w:rsidRDefault="00F160B8">
            <w:pPr>
              <w:pStyle w:val="TableParagraph"/>
              <w:spacing w:before="263"/>
              <w:ind w:left="145" w:right="597"/>
              <w:rPr>
                <w:sz w:val="24"/>
              </w:rPr>
            </w:pPr>
            <w:r>
              <w:rPr>
                <w:sz w:val="24"/>
              </w:rPr>
              <w:t>Внешний диаметр шайбы d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03"/>
              <w:ind w:left="146"/>
              <w:rPr>
                <w:sz w:val="24"/>
              </w:rPr>
            </w:pPr>
            <w:r>
              <w:rPr>
                <w:sz w:val="24"/>
              </w:rPr>
              <w:t>до 60*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316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Диаметр резьбы крепежной детали 10.0</w:t>
            </w: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: 20.0,</w:t>
            </w:r>
          </w:p>
          <w:p w:rsidR="000D18C7" w:rsidRDefault="00F160B8">
            <w:pPr>
              <w:pStyle w:val="TableParagraph"/>
              <w:ind w:left="316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Диаметр резьбы крепежной детали 16.0</w:t>
            </w: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: 30.0,</w:t>
            </w:r>
          </w:p>
          <w:p w:rsidR="000D18C7" w:rsidRDefault="00F160B8">
            <w:pPr>
              <w:pStyle w:val="TableParagraph"/>
              <w:ind w:left="316" w:right="269" w:hanging="1"/>
              <w:jc w:val="center"/>
              <w:rPr>
                <w:sz w:val="24"/>
              </w:rPr>
            </w:pPr>
            <w:r>
              <w:rPr>
                <w:sz w:val="24"/>
              </w:rPr>
              <w:t>Диаметр резьбы крепежной детали 27.0</w:t>
            </w:r>
          </w:p>
          <w:p w:rsidR="000D18C7" w:rsidRDefault="00F160B8">
            <w:pPr>
              <w:pStyle w:val="TableParagraph"/>
              <w:spacing w:line="259" w:lineRule="exact"/>
              <w:ind w:left="169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: 50.0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03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Диаметр резьбы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крепежной детали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 33*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10.0, 16.0, 27.0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Толщина шайбы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2*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Диаметр резьбы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7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spacing w:line="257" w:lineRule="exact"/>
        <w:jc w:val="center"/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208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3" w:lineRule="exact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крепежной детали 10.0</w:t>
            </w: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: 2.0,</w:t>
            </w:r>
          </w:p>
          <w:p w:rsidR="000D18C7" w:rsidRDefault="00F160B8">
            <w:pPr>
              <w:pStyle w:val="TableParagraph"/>
              <w:ind w:left="316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Диаметр резьбы крепежной детали 16.0</w:t>
            </w: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: 3.0,</w:t>
            </w:r>
          </w:p>
          <w:p w:rsidR="000D18C7" w:rsidRDefault="00F160B8">
            <w:pPr>
              <w:pStyle w:val="TableParagraph"/>
              <w:ind w:left="316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Диаметр резьбы крепежной детали 27.0</w:t>
            </w:r>
          </w:p>
          <w:p w:rsidR="000D18C7" w:rsidRDefault="00F160B8">
            <w:pPr>
              <w:pStyle w:val="TableParagraph"/>
              <w:spacing w:line="259" w:lineRule="exact"/>
              <w:ind w:left="169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: 4.0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Угол фаски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30* до 45*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°</w:t>
            </w:r>
          </w:p>
        </w:tc>
      </w:tr>
      <w:tr w:rsidR="000D18C7">
        <w:trPr>
          <w:trHeight w:val="1104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5"/>
              <w:rPr>
                <w:sz w:val="37"/>
              </w:rPr>
            </w:pPr>
          </w:p>
          <w:p w:rsidR="000D18C7" w:rsidRDefault="00F160B8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5"/>
              <w:rPr>
                <w:sz w:val="37"/>
              </w:rPr>
            </w:pPr>
          </w:p>
          <w:p w:rsidR="000D18C7" w:rsidRDefault="00F160B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Ветошь.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 w:right="964"/>
              <w:rPr>
                <w:sz w:val="24"/>
              </w:rPr>
            </w:pPr>
            <w:r>
              <w:rPr>
                <w:sz w:val="24"/>
              </w:rPr>
              <w:t>Наименование отходов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259"/>
              <w:rPr>
                <w:sz w:val="24"/>
              </w:rPr>
            </w:pPr>
            <w:r>
              <w:rPr>
                <w:sz w:val="24"/>
              </w:rPr>
              <w:t>[изделия, бывшие в употреблении]; [изделия, бывшие в употреблении для обтирочной ветоши]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733" w:right="427" w:hanging="243"/>
              <w:rPr>
                <w:sz w:val="24"/>
              </w:rPr>
            </w:pPr>
            <w:r>
              <w:rPr>
                <w:sz w:val="24"/>
              </w:rPr>
              <w:t>[изделия, бывшие в употреблении]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 w:right="81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отходов по роду волокна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620"/>
              <w:rPr>
                <w:sz w:val="24"/>
              </w:rPr>
            </w:pPr>
            <w:proofErr w:type="gramStart"/>
            <w:r>
              <w:rPr>
                <w:sz w:val="24"/>
              </w:rPr>
              <w:t>[хлопчатобумажные]; [хлопчатобумажные, хлопок в смеси с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химическими волокнами]</w:t>
            </w:r>
            <w:proofErr w:type="gramEnd"/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7"/>
              <w:rPr>
                <w:sz w:val="35"/>
              </w:rPr>
            </w:pPr>
          </w:p>
          <w:p w:rsidR="000D18C7" w:rsidRDefault="00F160B8">
            <w:pPr>
              <w:pStyle w:val="TableParagraph"/>
              <w:spacing w:before="1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[хлопчатобумажные]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1380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 w:right="450"/>
              <w:rPr>
                <w:sz w:val="24"/>
              </w:rPr>
            </w:pPr>
            <w:r>
              <w:rPr>
                <w:sz w:val="24"/>
              </w:rPr>
              <w:t>Характеристика отходов по способу выработки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[трикотажные, нетканые]; [тканые, нетканые, трикотажные, плетеные]; [тканые, нетканые,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трикотажные]; [тканые]</w:t>
            </w:r>
            <w:proofErr w:type="gramEnd"/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21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[трикотажные, нетканые]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701"/>
              <w:rPr>
                <w:sz w:val="24"/>
              </w:rPr>
            </w:pPr>
            <w:r>
              <w:rPr>
                <w:sz w:val="24"/>
              </w:rPr>
              <w:t>Характеристика отходов по цвету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324"/>
              <w:rPr>
                <w:sz w:val="24"/>
              </w:rPr>
            </w:pPr>
            <w:r>
              <w:rPr>
                <w:sz w:val="24"/>
              </w:rPr>
              <w:t>[белые и суровые]; [всех цветов]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[всех цветов]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Условное обозначение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отходов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510; 509; 505; 504; 501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6"/>
              <w:rPr>
                <w:sz w:val="32"/>
              </w:rPr>
            </w:pPr>
          </w:p>
          <w:p w:rsidR="000D18C7" w:rsidRDefault="00F160B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6"/>
              <w:rPr>
                <w:sz w:val="20"/>
              </w:rPr>
            </w:pPr>
          </w:p>
          <w:p w:rsidR="000D18C7" w:rsidRDefault="00F160B8">
            <w:pPr>
              <w:pStyle w:val="TableParagraph"/>
              <w:ind w:left="94" w:right="538"/>
              <w:rPr>
                <w:sz w:val="24"/>
              </w:rPr>
            </w:pPr>
            <w:r>
              <w:rPr>
                <w:sz w:val="24"/>
              </w:rPr>
              <w:t>Гвозди толевые круглые.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Диаметр стержня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3, 2 или 2.5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3, 2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Длина гвоздя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40*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1341" w:right="230" w:hanging="1048"/>
              <w:rPr>
                <w:sz w:val="24"/>
              </w:rPr>
            </w:pPr>
            <w:r>
              <w:rPr>
                <w:sz w:val="24"/>
              </w:rPr>
              <w:t>Диаметр стержня 2 мм: 25,</w:t>
            </w:r>
          </w:p>
          <w:p w:rsidR="000D18C7" w:rsidRDefault="00F160B8">
            <w:pPr>
              <w:pStyle w:val="TableParagraph"/>
              <w:spacing w:line="270" w:lineRule="atLeast"/>
              <w:ind w:left="1371" w:right="230" w:hanging="1078"/>
              <w:rPr>
                <w:sz w:val="24"/>
              </w:rPr>
            </w:pPr>
            <w:r>
              <w:rPr>
                <w:sz w:val="24"/>
              </w:rPr>
              <w:t>Диаметр стержня 3 мм: 40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Высота головки, h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от 0.5*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1311" w:right="230" w:hanging="1018"/>
              <w:rPr>
                <w:sz w:val="24"/>
              </w:rPr>
            </w:pPr>
            <w:r>
              <w:rPr>
                <w:sz w:val="24"/>
              </w:rPr>
              <w:t>Диаметр стержня 2 мм: 0.5,</w:t>
            </w:r>
          </w:p>
          <w:p w:rsidR="000D18C7" w:rsidRDefault="00F160B8">
            <w:pPr>
              <w:pStyle w:val="TableParagraph"/>
              <w:spacing w:line="259" w:lineRule="exact"/>
              <w:ind w:left="293"/>
              <w:rPr>
                <w:sz w:val="24"/>
              </w:rPr>
            </w:pPr>
            <w:r>
              <w:rPr>
                <w:sz w:val="24"/>
              </w:rPr>
              <w:t>Диаметр стержня 3 мм: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jc w:val="center"/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110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 w:right="216"/>
              <w:rPr>
                <w:sz w:val="24"/>
              </w:rPr>
            </w:pPr>
            <w:r>
              <w:rPr>
                <w:sz w:val="24"/>
              </w:rPr>
              <w:t>Наименьший диаметр головки, D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от 5*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1401" w:right="230" w:hanging="1108"/>
              <w:rPr>
                <w:sz w:val="24"/>
              </w:rPr>
            </w:pPr>
            <w:r>
              <w:rPr>
                <w:sz w:val="24"/>
              </w:rPr>
              <w:t>Диаметр стержня 2 мм: 5,</w:t>
            </w:r>
          </w:p>
          <w:p w:rsidR="000D18C7" w:rsidRDefault="00F160B8">
            <w:pPr>
              <w:pStyle w:val="TableParagraph"/>
              <w:spacing w:line="270" w:lineRule="atLeast"/>
              <w:ind w:left="1341" w:right="230" w:hanging="1048"/>
              <w:rPr>
                <w:sz w:val="24"/>
              </w:rPr>
            </w:pPr>
            <w:r>
              <w:rPr>
                <w:sz w:val="24"/>
              </w:rPr>
              <w:t>Диаметр стержня 3 мм: 7.5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1103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192"/>
              <w:ind w:left="36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32"/>
              </w:rPr>
            </w:pPr>
          </w:p>
          <w:p w:rsidR="000D18C7" w:rsidRDefault="00F160B8">
            <w:pPr>
              <w:pStyle w:val="TableParagraph"/>
              <w:ind w:left="94" w:right="564"/>
              <w:rPr>
                <w:sz w:val="24"/>
              </w:rPr>
            </w:pPr>
            <w:r>
              <w:rPr>
                <w:sz w:val="24"/>
              </w:rPr>
              <w:t>Гвозди строительные с конической головкой.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Тип гвоздей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647"/>
              <w:rPr>
                <w:sz w:val="24"/>
              </w:rPr>
            </w:pPr>
            <w:r>
              <w:rPr>
                <w:sz w:val="24"/>
              </w:rPr>
              <w:t>гвозди трефовые с перемычками; гвозди круглые; гвозди трефовые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гвозди круглые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Условный диаметр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стержня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3, 5; 4, 8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Длина гвоздя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от 70*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3" w:lineRule="exact"/>
              <w:ind w:left="169" w:right="12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70 (Условный диаметр</w:t>
            </w:r>
            <w:proofErr w:type="gramEnd"/>
          </w:p>
          <w:p w:rsidR="000D18C7" w:rsidRDefault="00F160B8">
            <w:pPr>
              <w:pStyle w:val="TableParagraph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стержня 3 мм),</w:t>
            </w: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120 (Условный диаметр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стержня 5 мм)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1104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Высота головки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от 1.8*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727" w:right="234" w:hanging="431"/>
              <w:rPr>
                <w:sz w:val="24"/>
              </w:rPr>
            </w:pPr>
            <w:r>
              <w:rPr>
                <w:sz w:val="24"/>
              </w:rPr>
              <w:t>1.8 (Условный диаметр стержня 3 мм),</w:t>
            </w:r>
          </w:p>
          <w:p w:rsidR="000D18C7" w:rsidRDefault="00F160B8">
            <w:pPr>
              <w:pStyle w:val="TableParagraph"/>
              <w:spacing w:line="270" w:lineRule="atLeast"/>
              <w:ind w:left="757" w:right="234" w:hanging="461"/>
              <w:rPr>
                <w:sz w:val="24"/>
              </w:rPr>
            </w:pPr>
            <w:r>
              <w:rPr>
                <w:sz w:val="24"/>
              </w:rPr>
              <w:t>3.0 (Условный диаметр стержня 5 мм)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 w:right="216"/>
              <w:rPr>
                <w:sz w:val="24"/>
              </w:rPr>
            </w:pPr>
            <w:r>
              <w:rPr>
                <w:sz w:val="24"/>
              </w:rPr>
              <w:t>Наименьший диаметр головки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от 6*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727" w:right="234" w:hanging="431"/>
              <w:rPr>
                <w:sz w:val="24"/>
              </w:rPr>
            </w:pPr>
            <w:r>
              <w:rPr>
                <w:sz w:val="24"/>
              </w:rPr>
              <w:t>6.0 (Условный диаметр стержня 3 мм),</w:t>
            </w:r>
          </w:p>
          <w:p w:rsidR="000D18C7" w:rsidRDefault="00F160B8">
            <w:pPr>
              <w:pStyle w:val="TableParagraph"/>
              <w:spacing w:line="270" w:lineRule="atLeast"/>
              <w:ind w:left="757" w:right="234" w:hanging="461"/>
              <w:rPr>
                <w:sz w:val="24"/>
              </w:rPr>
            </w:pPr>
            <w:r>
              <w:rPr>
                <w:sz w:val="24"/>
              </w:rPr>
              <w:t>9.0 (Условный диаметр стержня 5 мм)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281"/>
              <w:rPr>
                <w:sz w:val="24"/>
              </w:rPr>
            </w:pPr>
            <w:r>
              <w:rPr>
                <w:sz w:val="24"/>
              </w:rPr>
              <w:t>Сечение заостренной части гвоздя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круглое; квадратное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квадратное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 w:right="324"/>
              <w:rPr>
                <w:sz w:val="24"/>
              </w:rPr>
            </w:pPr>
            <w:r>
              <w:rPr>
                <w:sz w:val="24"/>
              </w:rPr>
              <w:t>Теоретическая масса 1000 гвоздей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7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96.2*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277" w:right="230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3.770 (Условный диаметр стержня 3 мм), 17.800 (Условный</w:t>
            </w:r>
            <w:proofErr w:type="gramEnd"/>
          </w:p>
          <w:p w:rsidR="000D18C7" w:rsidRDefault="00F160B8">
            <w:pPr>
              <w:pStyle w:val="TableParagraph"/>
              <w:spacing w:line="258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диаметр стержня 5 мм)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7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43" w:right="41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459"/>
              <w:rPr>
                <w:sz w:val="24"/>
              </w:rPr>
            </w:pPr>
            <w:r>
              <w:rPr>
                <w:sz w:val="24"/>
              </w:rPr>
              <w:t>Угол заострения по граням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≤ 40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°</w:t>
            </w:r>
          </w:p>
        </w:tc>
      </w:tr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spacing w:before="5"/>
              <w:rPr>
                <w:sz w:val="24"/>
              </w:rPr>
            </w:pPr>
          </w:p>
          <w:p w:rsidR="000D18C7" w:rsidRDefault="00F160B8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72" w:type="dxa"/>
            <w:vMerge w:val="restart"/>
          </w:tcPr>
          <w:p w:rsidR="000D18C7" w:rsidRDefault="00F160B8">
            <w:pPr>
              <w:pStyle w:val="TableParagraph"/>
              <w:spacing w:before="6" w:line="270" w:lineRule="atLeast"/>
              <w:ind w:left="94" w:right="251"/>
              <w:rPr>
                <w:sz w:val="24"/>
              </w:rPr>
            </w:pPr>
            <w:r>
              <w:rPr>
                <w:sz w:val="24"/>
              </w:rPr>
              <w:t>Гвозди строительные с плоской головкой.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Диаметр стержня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 1.8*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5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5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Длина гвоздя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25*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Высота головки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 1.08*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0.84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7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spacing w:line="257" w:lineRule="exact"/>
        <w:jc w:val="center"/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551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Наименьший диаметр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головки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до 3.6*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281"/>
              <w:rPr>
                <w:sz w:val="24"/>
              </w:rPr>
            </w:pPr>
            <w:r>
              <w:rPr>
                <w:sz w:val="24"/>
              </w:rPr>
              <w:t>Сечение заостренной части гвоздя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круглое; квадратное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квадратное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Теоретическая масса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1000 гвоздей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от 0.219*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0.302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459"/>
              <w:rPr>
                <w:sz w:val="24"/>
              </w:rPr>
            </w:pPr>
            <w:r>
              <w:rPr>
                <w:sz w:val="24"/>
              </w:rPr>
              <w:t>Угол заострения по граням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≤ 40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°</w:t>
            </w:r>
          </w:p>
        </w:tc>
      </w:tr>
      <w:tr w:rsidR="000D18C7">
        <w:trPr>
          <w:trHeight w:val="551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3"/>
              <w:rPr>
                <w:sz w:val="38"/>
              </w:rPr>
            </w:pPr>
          </w:p>
          <w:p w:rsidR="000D18C7" w:rsidRDefault="00F160B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3"/>
              <w:rPr>
                <w:sz w:val="26"/>
              </w:rPr>
            </w:pPr>
          </w:p>
          <w:p w:rsidR="000D18C7" w:rsidRDefault="00F160B8">
            <w:pPr>
              <w:pStyle w:val="TableParagraph"/>
              <w:ind w:left="94" w:right="722"/>
              <w:rPr>
                <w:sz w:val="24"/>
              </w:rPr>
            </w:pPr>
            <w:r>
              <w:rPr>
                <w:sz w:val="24"/>
              </w:rPr>
              <w:t>Известь строительная.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2" w:line="274" w:lineRule="exact"/>
              <w:ind w:left="145" w:right="251"/>
              <w:rPr>
                <w:sz w:val="24"/>
              </w:rPr>
            </w:pPr>
            <w:r>
              <w:rPr>
                <w:sz w:val="24"/>
              </w:rPr>
              <w:t>Тип в зависимости от условий твердения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2" w:line="274" w:lineRule="exact"/>
              <w:ind w:left="146" w:right="1245"/>
              <w:rPr>
                <w:sz w:val="24"/>
              </w:rPr>
            </w:pPr>
            <w:r>
              <w:rPr>
                <w:sz w:val="24"/>
              </w:rPr>
              <w:t>воздушная; гидравлическая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Вид извести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1287"/>
              <w:rPr>
                <w:sz w:val="24"/>
              </w:rPr>
            </w:pPr>
            <w:r>
              <w:rPr>
                <w:sz w:val="24"/>
              </w:rPr>
              <w:t>кальциевая; магнезиальная; доломитовая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кальциевая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7"/>
              <w:rPr>
                <w:sz w:val="35"/>
              </w:rPr>
            </w:pPr>
          </w:p>
          <w:p w:rsidR="000D18C7" w:rsidRDefault="00F160B8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Известь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466"/>
              <w:rPr>
                <w:sz w:val="24"/>
              </w:rPr>
            </w:pPr>
            <w:r>
              <w:rPr>
                <w:sz w:val="24"/>
              </w:rPr>
              <w:t xml:space="preserve">негашеную; </w:t>
            </w:r>
            <w:proofErr w:type="spellStart"/>
            <w:r>
              <w:rPr>
                <w:sz w:val="24"/>
              </w:rPr>
              <w:t>сильногидравлическая</w:t>
            </w:r>
            <w:proofErr w:type="spellEnd"/>
            <w:r>
              <w:rPr>
                <w:sz w:val="24"/>
              </w:rPr>
              <w:t>; гидратная;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слабогидравлическая</w:t>
            </w:r>
            <w:proofErr w:type="spellEnd"/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7"/>
              <w:rPr>
                <w:sz w:val="35"/>
              </w:rPr>
            </w:pPr>
          </w:p>
          <w:p w:rsidR="000D18C7" w:rsidRDefault="00F160B8">
            <w:pPr>
              <w:pStyle w:val="TableParagraph"/>
              <w:spacing w:before="1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негашеную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585"/>
              <w:rPr>
                <w:sz w:val="24"/>
              </w:rPr>
            </w:pPr>
            <w:r>
              <w:rPr>
                <w:sz w:val="24"/>
              </w:rPr>
              <w:t>По фракционному составу известь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1031"/>
              <w:rPr>
                <w:sz w:val="24"/>
              </w:rPr>
            </w:pPr>
            <w:r>
              <w:rPr>
                <w:sz w:val="24"/>
              </w:rPr>
              <w:t>комовая; порошкообразная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порошкообразная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5"/>
              <w:ind w:left="145"/>
              <w:rPr>
                <w:sz w:val="24"/>
              </w:rPr>
            </w:pPr>
            <w:r>
              <w:rPr>
                <w:sz w:val="24"/>
              </w:rPr>
              <w:t>По наличию добавок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385"/>
              <w:rPr>
                <w:sz w:val="24"/>
              </w:rPr>
            </w:pPr>
            <w:r>
              <w:rPr>
                <w:sz w:val="24"/>
              </w:rPr>
              <w:t>известь без добавок или известь с добавками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известь без добавок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 w:right="331"/>
              <w:rPr>
                <w:sz w:val="24"/>
              </w:rPr>
            </w:pPr>
            <w:r>
              <w:rPr>
                <w:sz w:val="24"/>
              </w:rPr>
              <w:t>По времени гашения известь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1008"/>
              <w:rPr>
                <w:sz w:val="24"/>
              </w:rPr>
            </w:pPr>
            <w:r>
              <w:rPr>
                <w:sz w:val="24"/>
              </w:rPr>
              <w:t xml:space="preserve">быстрогасящаяся; </w:t>
            </w:r>
            <w:proofErr w:type="spellStart"/>
            <w:r>
              <w:rPr>
                <w:sz w:val="24"/>
              </w:rPr>
              <w:t>среднегасящаяся</w:t>
            </w:r>
            <w:proofErr w:type="spellEnd"/>
            <w:r>
              <w:rPr>
                <w:sz w:val="24"/>
              </w:rPr>
              <w:t>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медленногасящаяся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быстрогасящаяся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Сорт извести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3; 2; 1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14"/>
              <w:ind w:left="36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7"/>
              <w:rPr>
                <w:sz w:val="32"/>
              </w:rPr>
            </w:pPr>
          </w:p>
          <w:p w:rsidR="000D18C7" w:rsidRDefault="00F160B8">
            <w:pPr>
              <w:pStyle w:val="TableParagraph"/>
              <w:ind w:left="94" w:right="103"/>
              <w:rPr>
                <w:sz w:val="24"/>
              </w:rPr>
            </w:pPr>
            <w:r>
              <w:rPr>
                <w:sz w:val="24"/>
              </w:rPr>
              <w:t>Конструкции бетонные колодцев.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Типы колец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КС, КО, КСП или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КС, КО, КСП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1104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</w:pPr>
          </w:p>
          <w:p w:rsidR="000D18C7" w:rsidRDefault="00F160B8">
            <w:pPr>
              <w:pStyle w:val="TableParagraph"/>
              <w:ind w:left="145" w:right="398"/>
              <w:rPr>
                <w:sz w:val="24"/>
              </w:rPr>
            </w:pPr>
            <w:r>
              <w:rPr>
                <w:position w:val="-1"/>
                <w:sz w:val="24"/>
              </w:rPr>
              <w:t xml:space="preserve">Наружный </w:t>
            </w:r>
            <w:r>
              <w:rPr>
                <w:sz w:val="24"/>
              </w:rPr>
              <w:t>диаметр, d</w:t>
            </w:r>
            <w:r>
              <w:rPr>
                <w:position w:val="-1"/>
                <w:sz w:val="24"/>
              </w:rPr>
              <w:t>e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1450*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4" w:lineRule="exact"/>
              <w:ind w:left="997"/>
              <w:rPr>
                <w:sz w:val="24"/>
              </w:rPr>
            </w:pPr>
            <w:r>
              <w:rPr>
                <w:sz w:val="24"/>
              </w:rPr>
              <w:t>КС: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1160,</w:t>
            </w:r>
          </w:p>
          <w:p w:rsidR="000D18C7" w:rsidRDefault="00F160B8"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КО: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1160,</w:t>
            </w:r>
          </w:p>
          <w:p w:rsidR="000D18C7" w:rsidRDefault="00F160B8">
            <w:pPr>
              <w:pStyle w:val="TableParagraph"/>
              <w:ind w:left="940"/>
              <w:rPr>
                <w:sz w:val="24"/>
              </w:rPr>
            </w:pPr>
            <w:r>
              <w:rPr>
                <w:sz w:val="24"/>
              </w:rPr>
              <w:t>КСП: 1200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11"/>
              <w:rPr>
                <w:sz w:val="21"/>
              </w:rPr>
            </w:pPr>
          </w:p>
          <w:p w:rsidR="000D18C7" w:rsidRDefault="00F160B8">
            <w:pPr>
              <w:pStyle w:val="TableParagraph"/>
              <w:ind w:left="145" w:right="248"/>
              <w:rPr>
                <w:sz w:val="24"/>
              </w:rPr>
            </w:pPr>
            <w:r>
              <w:rPr>
                <w:sz w:val="24"/>
              </w:rPr>
              <w:t xml:space="preserve">Внутренний </w:t>
            </w:r>
            <w:r>
              <w:rPr>
                <w:position w:val="2"/>
                <w:sz w:val="24"/>
              </w:rPr>
              <w:t xml:space="preserve">диаметр, </w:t>
            </w:r>
            <w:r>
              <w:rPr>
                <w:sz w:val="24"/>
              </w:rPr>
              <w:t>d</w:t>
            </w:r>
            <w:r>
              <w:rPr>
                <w:position w:val="-1"/>
                <w:sz w:val="24"/>
              </w:rPr>
              <w:t>i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1250*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3" w:lineRule="exact"/>
              <w:ind w:left="997"/>
              <w:rPr>
                <w:sz w:val="24"/>
              </w:rPr>
            </w:pPr>
            <w:r>
              <w:rPr>
                <w:sz w:val="24"/>
              </w:rPr>
              <w:t>КС: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</w:p>
          <w:p w:rsidR="000D18C7" w:rsidRDefault="00F160B8"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КО: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</w:p>
          <w:p w:rsidR="000D18C7" w:rsidRDefault="00F160B8">
            <w:pPr>
              <w:pStyle w:val="TableParagraph"/>
              <w:ind w:left="940"/>
              <w:rPr>
                <w:sz w:val="24"/>
              </w:rPr>
            </w:pPr>
            <w:r>
              <w:rPr>
                <w:sz w:val="24"/>
              </w:rPr>
              <w:t>КСП: 1000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jc w:val="center"/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1104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Высота, h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1190*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3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КС: 590,</w:t>
            </w:r>
          </w:p>
          <w:p w:rsidR="000D18C7" w:rsidRDefault="00F160B8">
            <w:pPr>
              <w:pStyle w:val="TableParagraph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КО: 70,</w:t>
            </w:r>
          </w:p>
          <w:p w:rsidR="000D18C7" w:rsidRDefault="00F160B8">
            <w:pPr>
              <w:pStyle w:val="TableParagraph"/>
              <w:ind w:left="167" w:right="126"/>
              <w:jc w:val="center"/>
              <w:rPr>
                <w:sz w:val="24"/>
              </w:rPr>
            </w:pPr>
            <w:r>
              <w:rPr>
                <w:sz w:val="24"/>
              </w:rPr>
              <w:t>КСП: 890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5"/>
              <w:ind w:left="145" w:right="777"/>
              <w:rPr>
                <w:sz w:val="24"/>
              </w:rPr>
            </w:pPr>
            <w:r>
              <w:rPr>
                <w:sz w:val="24"/>
              </w:rPr>
              <w:t>Толщина стенки кольца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от 80*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4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КС: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</w:p>
          <w:p w:rsidR="000D18C7" w:rsidRDefault="00F160B8">
            <w:pPr>
              <w:pStyle w:val="TableParagraph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КО: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</w:p>
          <w:p w:rsidR="000D18C7" w:rsidRDefault="00F160B8">
            <w:pPr>
              <w:pStyle w:val="TableParagraph"/>
              <w:spacing w:line="259" w:lineRule="exact"/>
              <w:ind w:left="167" w:right="126"/>
              <w:jc w:val="center"/>
              <w:rPr>
                <w:sz w:val="24"/>
              </w:rPr>
            </w:pPr>
            <w:r>
              <w:rPr>
                <w:sz w:val="24"/>
              </w:rPr>
              <w:t>КСП: 100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Длина, l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 1700*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Ширина, b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 1700*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 w:right="205"/>
              <w:rPr>
                <w:sz w:val="24"/>
              </w:rPr>
            </w:pPr>
            <w:r>
              <w:rPr>
                <w:sz w:val="24"/>
              </w:rPr>
              <w:t>Толщина перекрытия, a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150*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3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КС: −,</w:t>
            </w:r>
          </w:p>
          <w:p w:rsidR="000D18C7" w:rsidRDefault="00F160B8">
            <w:pPr>
              <w:pStyle w:val="TableParagraph"/>
              <w:spacing w:line="270" w:lineRule="atLeast"/>
              <w:ind w:left="1060" w:right="1016" w:firstLine="2"/>
              <w:jc w:val="center"/>
              <w:rPr>
                <w:sz w:val="24"/>
              </w:rPr>
            </w:pPr>
            <w:r>
              <w:rPr>
                <w:sz w:val="24"/>
              </w:rPr>
              <w:t>КО: −, КСП: 90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8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196"/>
              <w:ind w:left="3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19"/>
              <w:ind w:left="94" w:right="298"/>
              <w:rPr>
                <w:sz w:val="24"/>
              </w:rPr>
            </w:pPr>
            <w:r>
              <w:rPr>
                <w:sz w:val="24"/>
              </w:rPr>
              <w:t>Краски масляные, готовые к применению.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Цвет краски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439"/>
              <w:rPr>
                <w:sz w:val="24"/>
              </w:rPr>
            </w:pPr>
            <w:r>
              <w:rPr>
                <w:sz w:val="24"/>
              </w:rPr>
              <w:t>розово-бежевая, темно- серая или светло- бежевая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074" w:right="193" w:hanging="820"/>
              <w:rPr>
                <w:sz w:val="24"/>
              </w:rPr>
            </w:pPr>
            <w:r>
              <w:rPr>
                <w:sz w:val="24"/>
              </w:rPr>
              <w:t>розово-бежевая, светло- бежевая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Наименование марки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МА-15 и/или МА-22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и/или МА-25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МА-22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445"/>
              <w:rPr>
                <w:sz w:val="24"/>
              </w:rPr>
            </w:pPr>
            <w:proofErr w:type="gramStart"/>
            <w:r>
              <w:rPr>
                <w:sz w:val="24"/>
              </w:rPr>
              <w:t>[для внутренних работ] и/или [для наружных и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внутренних работ]</w:t>
            </w:r>
            <w:proofErr w:type="gramEnd"/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[для внутренних работ]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230"/>
              <w:rPr>
                <w:sz w:val="24"/>
              </w:rPr>
            </w:pPr>
            <w:r>
              <w:rPr>
                <w:sz w:val="24"/>
              </w:rPr>
              <w:t>Пленкообразующее вещество, входящее в состав красок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 w:right="276"/>
              <w:rPr>
                <w:sz w:val="24"/>
              </w:rPr>
            </w:pPr>
            <w:r>
              <w:rPr>
                <w:sz w:val="24"/>
              </w:rPr>
              <w:t xml:space="preserve">Олифа комбинированная и/или олифа </w:t>
            </w:r>
            <w:proofErr w:type="spellStart"/>
            <w:r>
              <w:rPr>
                <w:sz w:val="24"/>
              </w:rPr>
              <w:t>оксоль</w:t>
            </w:r>
            <w:proofErr w:type="spellEnd"/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олифа </w:t>
            </w:r>
            <w:proofErr w:type="spellStart"/>
            <w:r>
              <w:rPr>
                <w:sz w:val="24"/>
              </w:rPr>
              <w:t>оксоль</w:t>
            </w:r>
            <w:proofErr w:type="spellEnd"/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199"/>
              <w:ind w:left="36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199"/>
              <w:ind w:left="94"/>
              <w:rPr>
                <w:sz w:val="24"/>
              </w:rPr>
            </w:pPr>
            <w:r>
              <w:rPr>
                <w:sz w:val="24"/>
              </w:rPr>
              <w:t>Олифа.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Олифа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натуральная; </w:t>
            </w:r>
            <w:proofErr w:type="spellStart"/>
            <w:r>
              <w:rPr>
                <w:sz w:val="24"/>
              </w:rPr>
              <w:t>оксоль</w:t>
            </w:r>
            <w:proofErr w:type="spellEnd"/>
            <w:r>
              <w:rPr>
                <w:sz w:val="24"/>
              </w:rPr>
              <w:t>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оксоль</w:t>
            </w:r>
            <w:proofErr w:type="spellEnd"/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1170"/>
              <w:rPr>
                <w:sz w:val="24"/>
              </w:rPr>
            </w:pPr>
            <w:r>
              <w:rPr>
                <w:sz w:val="24"/>
              </w:rPr>
              <w:t>Сорт олифы натуральной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первый; второй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Марка олифы </w:t>
            </w:r>
            <w:proofErr w:type="spellStart"/>
            <w:r>
              <w:rPr>
                <w:sz w:val="24"/>
              </w:rPr>
              <w:t>оксоль</w:t>
            </w:r>
            <w:proofErr w:type="spell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В; ПВ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5" w:lineRule="exact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ПВ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Олифа натуральная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льняная; конопляная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1379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21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Олифа изготовлена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592"/>
              <w:rPr>
                <w:sz w:val="24"/>
              </w:rPr>
            </w:pPr>
            <w:r>
              <w:rPr>
                <w:sz w:val="24"/>
              </w:rPr>
              <w:t>льняного масла; конопляного масла; подсолнечного масла; соевого масла;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сафлорового</w:t>
            </w:r>
            <w:proofErr w:type="spellEnd"/>
            <w:r>
              <w:rPr>
                <w:sz w:val="24"/>
              </w:rPr>
              <w:t xml:space="preserve"> масла;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21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подсолнечного масла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</w:tbl>
    <w:p w:rsidR="000D18C7" w:rsidRDefault="000D18C7">
      <w:pPr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75"/>
        </w:trPr>
        <w:tc>
          <w:tcPr>
            <w:tcW w:w="851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кукурузного масла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829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6"/>
              <w:rPr>
                <w:sz w:val="24"/>
              </w:rPr>
            </w:pPr>
          </w:p>
          <w:p w:rsidR="000D18C7" w:rsidRDefault="00F160B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6"/>
              <w:rPr>
                <w:sz w:val="24"/>
              </w:rPr>
            </w:pPr>
          </w:p>
          <w:p w:rsidR="000D18C7" w:rsidRDefault="00F160B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Щебень.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Тип щебня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769"/>
              <w:rPr>
                <w:sz w:val="24"/>
              </w:rPr>
            </w:pPr>
            <w:proofErr w:type="gramStart"/>
            <w:r>
              <w:rPr>
                <w:sz w:val="24"/>
              </w:rPr>
              <w:t>из пористых горных пород; из плотных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горных пород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185" w:right="440" w:hanging="682"/>
              <w:rPr>
                <w:sz w:val="24"/>
              </w:rPr>
            </w:pPr>
            <w:r>
              <w:rPr>
                <w:sz w:val="24"/>
              </w:rPr>
              <w:t>из плотных горных пород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48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03"/>
              <w:ind w:left="145"/>
              <w:rPr>
                <w:sz w:val="24"/>
              </w:rPr>
            </w:pPr>
            <w:r>
              <w:rPr>
                <w:sz w:val="24"/>
              </w:rPr>
              <w:t>Исходная порода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206"/>
              <w:rPr>
                <w:sz w:val="24"/>
              </w:rPr>
            </w:pPr>
            <w:r>
              <w:rPr>
                <w:sz w:val="24"/>
              </w:rPr>
              <w:t>[щебень из осадочных и метаморфических пород]; [щебень из пемзы]; [щебень из изверженных пород]; [щебень из известняко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ракушечников]; [щебень</w:t>
            </w:r>
          </w:p>
          <w:p w:rsidR="000D18C7" w:rsidRDefault="00F160B8">
            <w:pPr>
              <w:pStyle w:val="TableParagraph"/>
              <w:spacing w:line="270" w:lineRule="atLeast"/>
              <w:ind w:left="146" w:right="477"/>
              <w:rPr>
                <w:sz w:val="24"/>
              </w:rPr>
            </w:pPr>
            <w:proofErr w:type="gramStart"/>
            <w:r>
              <w:rPr>
                <w:sz w:val="24"/>
              </w:rPr>
              <w:t>из шлаков]; [щебень из пористых известняков]</w:t>
            </w:r>
            <w:proofErr w:type="gramEnd"/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31"/>
              </w:rPr>
            </w:pPr>
          </w:p>
          <w:p w:rsidR="000D18C7" w:rsidRDefault="00F160B8">
            <w:pPr>
              <w:pStyle w:val="TableParagraph"/>
              <w:ind w:left="193" w:right="130" w:firstLine="60"/>
              <w:rPr>
                <w:sz w:val="24"/>
              </w:rPr>
            </w:pPr>
            <w:r>
              <w:rPr>
                <w:sz w:val="24"/>
              </w:rPr>
              <w:t>[щебень из осадочных и метаморфических пород]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 w:right="435"/>
              <w:rPr>
                <w:sz w:val="24"/>
              </w:rPr>
            </w:pPr>
            <w:r>
              <w:rPr>
                <w:sz w:val="24"/>
              </w:rPr>
              <w:t>По происхождению исходной породы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791"/>
              <w:rPr>
                <w:sz w:val="24"/>
              </w:rPr>
            </w:pPr>
            <w:r>
              <w:rPr>
                <w:sz w:val="24"/>
              </w:rPr>
              <w:t>вулканического или осадочного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[5-10]; [от 5(3) до 20];</w:t>
            </w: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[10- 20]; [св. 10 до 20];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[св. 15 до 20]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[св. 10 до 20]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Группа щебня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2; 3; 4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Группа щебня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форме зерен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обычная; улучшенная;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кубовидная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морозостойкости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Не более F200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779"/>
              <w:rPr>
                <w:sz w:val="24"/>
              </w:rPr>
            </w:pPr>
            <w:r>
              <w:rPr>
                <w:sz w:val="24"/>
              </w:rPr>
              <w:t xml:space="preserve">Марка щебня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300; 400; 800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Марка щебня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прочности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П25; П35; П150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231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щебеня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; И3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gramStart"/>
            <w:r>
              <w:rPr>
                <w:sz w:val="24"/>
              </w:rPr>
              <w:t>объемной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насыпной массе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300; 400; 800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232"/>
              <w:rPr>
                <w:sz w:val="24"/>
              </w:rPr>
            </w:pPr>
            <w:r>
              <w:rPr>
                <w:sz w:val="24"/>
              </w:rPr>
              <w:t>Щебень используется в виде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709"/>
              <w:rPr>
                <w:sz w:val="24"/>
              </w:rPr>
            </w:pPr>
            <w:r>
              <w:rPr>
                <w:sz w:val="24"/>
              </w:rPr>
              <w:t>[смеси фракций] или [основной фракции]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[основной фракции]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</w:tbl>
    <w:p w:rsidR="000D18C7" w:rsidRDefault="000D18C7">
      <w:pPr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72"/>
        </w:trPr>
        <w:tc>
          <w:tcPr>
            <w:tcW w:w="851" w:type="dxa"/>
            <w:tcBorders>
              <w:bottom w:val="nil"/>
            </w:tcBorders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  <w:tcBorders>
              <w:bottom w:val="nil"/>
            </w:tcBorders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3026" w:type="dxa"/>
            <w:tcBorders>
              <w:bottom w:val="nil"/>
            </w:tcBorders>
          </w:tcPr>
          <w:p w:rsidR="000D18C7" w:rsidRDefault="00F160B8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[природный</w:t>
            </w:r>
            <w:proofErr w:type="gramEnd"/>
          </w:p>
        </w:tc>
        <w:tc>
          <w:tcPr>
            <w:tcW w:w="2948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27"/>
              <w:ind w:left="189" w:right="141" w:hanging="3"/>
              <w:jc w:val="center"/>
              <w:rPr>
                <w:sz w:val="24"/>
              </w:rPr>
            </w:pPr>
            <w:r>
              <w:rPr>
                <w:sz w:val="24"/>
              </w:rPr>
              <w:t>[природный неорганический сыпучий материал с крупностью зерен до 5 мм, образовавшийся в результате естественного разрушения скальных горных пород и получаемый при разработке валунн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гравийно-песчаных, гравийно-песчаных и песчаных месторождений]</w:t>
            </w:r>
          </w:p>
        </w:tc>
        <w:tc>
          <w:tcPr>
            <w:tcW w:w="124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неорганический сыпучий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материал, разделенный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 две или более фракций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 использованием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оборудования];</w:t>
            </w:r>
            <w:proofErr w:type="gramEnd"/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[природный</w:t>
            </w:r>
            <w:proofErr w:type="gramEnd"/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неорганический сыпучий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материал с крупностью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зерен до 5 мм,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улучшенным зерновым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составом и меньшим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пылевидных и глинистых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1094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spacing w:before="6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before="132"/>
              <w:ind w:left="94" w:right="717"/>
              <w:rPr>
                <w:sz w:val="24"/>
              </w:rPr>
            </w:pPr>
            <w:r>
              <w:rPr>
                <w:sz w:val="24"/>
              </w:rPr>
              <w:t>Песок для строительных работ.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spacing w:before="1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ind w:left="146" w:right="605"/>
              <w:rPr>
                <w:sz w:val="24"/>
              </w:rPr>
            </w:pPr>
            <w:r>
              <w:rPr>
                <w:sz w:val="24"/>
              </w:rPr>
              <w:t xml:space="preserve">частиц, </w:t>
            </w:r>
            <w:proofErr w:type="gramStart"/>
            <w:r>
              <w:rPr>
                <w:sz w:val="24"/>
              </w:rPr>
              <w:t>полученный</w:t>
            </w:r>
            <w:proofErr w:type="gramEnd"/>
            <w:r>
              <w:rPr>
                <w:sz w:val="24"/>
              </w:rPr>
              <w:t xml:space="preserve"> с использованием специального</w:t>
            </w:r>
          </w:p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оборудования];</w:t>
            </w:r>
            <w:proofErr w:type="gramEnd"/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[природный</w:t>
            </w:r>
            <w:proofErr w:type="gramEnd"/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неорганический сыпучий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материал с крупностью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зерен до 5 мм,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образовавшийся в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результате </w:t>
            </w:r>
            <w:proofErr w:type="gramStart"/>
            <w:r>
              <w:rPr>
                <w:sz w:val="24"/>
              </w:rPr>
              <w:t>естественного</w:t>
            </w:r>
            <w:proofErr w:type="gramEnd"/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разрушения </w:t>
            </w:r>
            <w:proofErr w:type="gramStart"/>
            <w:r>
              <w:rPr>
                <w:sz w:val="24"/>
              </w:rPr>
              <w:t>скальных</w:t>
            </w:r>
            <w:proofErr w:type="gramEnd"/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горных пород и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получаемый при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разработке валунно-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гравийно-песчаных,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гравийно-песчаных и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0D18C7" w:rsidRDefault="00F160B8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песчаных</w:t>
            </w:r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68"/>
        </w:trPr>
        <w:tc>
          <w:tcPr>
            <w:tcW w:w="851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0D18C7" w:rsidRDefault="000D18C7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tcBorders>
              <w:top w:val="nil"/>
            </w:tcBorders>
          </w:tcPr>
          <w:p w:rsidR="000D18C7" w:rsidRDefault="00F160B8">
            <w:pPr>
              <w:pStyle w:val="TableParagraph"/>
              <w:spacing w:line="24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месторождений]</w:t>
            </w:r>
            <w:proofErr w:type="gramEnd"/>
          </w:p>
        </w:tc>
        <w:tc>
          <w:tcPr>
            <w:tcW w:w="29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tcBorders>
              <w:top w:val="nil"/>
            </w:tcBorders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Класс песка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I; II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</w:tbl>
    <w:p w:rsidR="000D18C7" w:rsidRDefault="000D18C7">
      <w:pPr>
        <w:rPr>
          <w:sz w:val="20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1380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ind w:left="145" w:right="428"/>
              <w:rPr>
                <w:sz w:val="24"/>
              </w:rPr>
            </w:pPr>
            <w:r>
              <w:rPr>
                <w:sz w:val="24"/>
              </w:rPr>
              <w:t>зависимости от зернового состава и содержания</w:t>
            </w:r>
          </w:p>
          <w:p w:rsidR="000D18C7" w:rsidRDefault="00F160B8">
            <w:pPr>
              <w:pStyle w:val="TableParagraph"/>
              <w:spacing w:line="270" w:lineRule="atLeast"/>
              <w:ind w:left="145" w:right="611"/>
              <w:rPr>
                <w:sz w:val="24"/>
              </w:rPr>
            </w:pPr>
            <w:r>
              <w:rPr>
                <w:sz w:val="24"/>
              </w:rPr>
              <w:t>пылевидных и глинистых частиц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425"/>
              <w:rPr>
                <w:sz w:val="24"/>
              </w:rPr>
            </w:pPr>
            <w:r>
              <w:rPr>
                <w:sz w:val="24"/>
              </w:rPr>
              <w:t>Группа песка в зависимости от крупности зерен (модуля крупности)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 w:right="508"/>
              <w:rPr>
                <w:sz w:val="24"/>
              </w:rPr>
            </w:pPr>
            <w:r>
              <w:rPr>
                <w:sz w:val="24"/>
              </w:rPr>
              <w:t>очень мелкий; мелкий; средний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мелкий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1379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7"/>
              <w:rPr>
                <w:sz w:val="21"/>
              </w:rPr>
            </w:pPr>
          </w:p>
          <w:p w:rsidR="000D18C7" w:rsidRDefault="00F160B8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Фракция песка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[св. 2,5 до 5 мм]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[св. 1,25</w:t>
            </w: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до 2,5 мм]; [св. 0,63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 xml:space="preserve">1,25 мм], [св. 0,315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 xml:space="preserve">0,63 мм], [св. 0,16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0,315 мм]</w:t>
            </w:r>
            <w:proofErr w:type="gramEnd"/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7"/>
              <w:rPr>
                <w:sz w:val="21"/>
              </w:rPr>
            </w:pPr>
          </w:p>
          <w:p w:rsidR="000D18C7" w:rsidRDefault="00F160B8">
            <w:pPr>
              <w:pStyle w:val="TableParagraph"/>
              <w:spacing w:before="1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7"/>
              <w:rPr>
                <w:sz w:val="21"/>
              </w:rPr>
            </w:pPr>
          </w:p>
          <w:p w:rsidR="000D18C7" w:rsidRDefault="00F160B8">
            <w:pPr>
              <w:pStyle w:val="TableParagraph"/>
              <w:spacing w:before="1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</w:pPr>
          </w:p>
          <w:p w:rsidR="000D18C7" w:rsidRDefault="00F160B8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</w:pPr>
          </w:p>
          <w:p w:rsidR="000D18C7" w:rsidRDefault="00F160B8"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Поковки.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I; II; IV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 w:right="194"/>
              <w:rPr>
                <w:sz w:val="24"/>
              </w:rPr>
            </w:pPr>
            <w:r>
              <w:rPr>
                <w:sz w:val="24"/>
              </w:rPr>
              <w:t>Материал изготовления поковок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368"/>
              <w:rPr>
                <w:sz w:val="24"/>
              </w:rPr>
            </w:pPr>
            <w:r>
              <w:rPr>
                <w:sz w:val="24"/>
              </w:rPr>
              <w:t>Из углеродистой стали; из низколегированной стали или легированной стали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Из углеродистой стали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9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295"/>
              <w:rPr>
                <w:sz w:val="24"/>
              </w:rPr>
            </w:pPr>
            <w:r>
              <w:rPr>
                <w:sz w:val="24"/>
              </w:rPr>
              <w:t>Форма поковок категории прочности КП 215 (22)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 w:right="387"/>
              <w:rPr>
                <w:sz w:val="24"/>
              </w:rPr>
            </w:pPr>
            <w:r>
              <w:rPr>
                <w:sz w:val="24"/>
              </w:rPr>
              <w:t>квадратная; прямоугольная; круглая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квадратная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ind w:left="145" w:right="295"/>
              <w:rPr>
                <w:sz w:val="24"/>
              </w:rPr>
            </w:pPr>
            <w:r>
              <w:rPr>
                <w:sz w:val="24"/>
              </w:rPr>
              <w:t>Ширина поковок категории прочности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КП 215 (22)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От 100*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Толщина поковок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90*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295"/>
              <w:rPr>
                <w:sz w:val="24"/>
              </w:rPr>
            </w:pPr>
            <w:r>
              <w:rPr>
                <w:sz w:val="24"/>
              </w:rPr>
              <w:t>Диаметр поковок категории прочности КП 215 (22)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От 100*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295"/>
              <w:rPr>
                <w:sz w:val="24"/>
              </w:rPr>
            </w:pPr>
            <w:r>
              <w:rPr>
                <w:sz w:val="24"/>
              </w:rPr>
              <w:t>Диаметр поковок категории прочности КП 195 (20)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От 100*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spacing w:before="1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Диаметр поковок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категории прочности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От 100*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jc w:val="center"/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КП 175 (18)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829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ind w:left="145" w:right="295"/>
              <w:rPr>
                <w:sz w:val="24"/>
              </w:rPr>
            </w:pPr>
            <w:r>
              <w:rPr>
                <w:sz w:val="24"/>
              </w:rPr>
              <w:t>Форма поковок категории прочности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КП 195 (20)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 w:right="387"/>
              <w:rPr>
                <w:sz w:val="24"/>
              </w:rPr>
            </w:pPr>
            <w:r>
              <w:rPr>
                <w:sz w:val="24"/>
              </w:rPr>
              <w:t>квадратная; прямоугольная; круглая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квадратная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Ширина поковок</w:t>
            </w:r>
          </w:p>
          <w:p w:rsidR="000D18C7" w:rsidRDefault="00F160B8">
            <w:pPr>
              <w:pStyle w:val="TableParagraph"/>
              <w:spacing w:line="270" w:lineRule="atLeast"/>
              <w:ind w:left="145" w:right="295"/>
              <w:rPr>
                <w:sz w:val="24"/>
              </w:rPr>
            </w:pPr>
            <w:r>
              <w:rPr>
                <w:sz w:val="24"/>
              </w:rPr>
              <w:t>категории прочности КП 175 (18)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От 100*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Форма поковок</w:t>
            </w:r>
          </w:p>
          <w:p w:rsidR="000D18C7" w:rsidRDefault="00F160B8">
            <w:pPr>
              <w:pStyle w:val="TableParagraph"/>
              <w:spacing w:line="270" w:lineRule="atLeast"/>
              <w:ind w:left="145" w:right="295"/>
              <w:rPr>
                <w:sz w:val="24"/>
              </w:rPr>
            </w:pPr>
            <w:r>
              <w:rPr>
                <w:sz w:val="24"/>
              </w:rPr>
              <w:t>категории прочности КП 175 (18)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 w:right="387"/>
              <w:rPr>
                <w:sz w:val="24"/>
              </w:rPr>
            </w:pPr>
            <w:r>
              <w:rPr>
                <w:sz w:val="24"/>
              </w:rPr>
              <w:t>квадратная; прямоугольная; круглая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квадратная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295"/>
              <w:rPr>
                <w:sz w:val="24"/>
              </w:rPr>
            </w:pPr>
            <w:r>
              <w:rPr>
                <w:sz w:val="24"/>
              </w:rPr>
              <w:t>Ширина поковок категории прочности КП 195 (20)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От 100*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5"/>
              <w:ind w:left="145"/>
              <w:rPr>
                <w:sz w:val="24"/>
              </w:rPr>
            </w:pPr>
            <w:r>
              <w:rPr>
                <w:sz w:val="24"/>
              </w:rPr>
              <w:t>Марка стали поковок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20Х; Cт3; 20; 15Х; 35; 30;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Cт5; 25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7" w:right="126"/>
              <w:jc w:val="center"/>
              <w:rPr>
                <w:sz w:val="24"/>
              </w:rPr>
            </w:pPr>
            <w:r>
              <w:rPr>
                <w:sz w:val="24"/>
              </w:rPr>
              <w:t>Cт5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36"/>
              </w:rPr>
            </w:pPr>
          </w:p>
          <w:p w:rsidR="000D18C7" w:rsidRDefault="00F160B8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24"/>
              </w:rPr>
            </w:pPr>
          </w:p>
          <w:p w:rsidR="000D18C7" w:rsidRDefault="00F160B8">
            <w:pPr>
              <w:pStyle w:val="TableParagraph"/>
              <w:spacing w:before="1"/>
              <w:ind w:left="94" w:right="671"/>
              <w:rPr>
                <w:sz w:val="24"/>
              </w:rPr>
            </w:pPr>
            <w:r>
              <w:rPr>
                <w:sz w:val="24"/>
              </w:rPr>
              <w:t>Растворы строительные.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 средней плотности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тяжелые; легкие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тяжелые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 применяемым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вяжущим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простые; сложные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9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6"/>
              <w:ind w:left="145" w:right="1001"/>
              <w:rPr>
                <w:sz w:val="24"/>
              </w:rPr>
            </w:pPr>
            <w:r>
              <w:rPr>
                <w:sz w:val="24"/>
              </w:rPr>
              <w:t>По основному назначению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кладочные (кроме</w:t>
            </w:r>
            <w:proofErr w:type="gramEnd"/>
          </w:p>
          <w:p w:rsidR="000D18C7" w:rsidRDefault="00F160B8">
            <w:pPr>
              <w:pStyle w:val="TableParagraph"/>
              <w:spacing w:line="270" w:lineRule="atLeast"/>
              <w:ind w:left="146" w:right="247"/>
              <w:rPr>
                <w:sz w:val="24"/>
              </w:rPr>
            </w:pPr>
            <w:r>
              <w:rPr>
                <w:sz w:val="24"/>
              </w:rPr>
              <w:t>бутовой кладки); бутовая кладка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6"/>
              <w:ind w:left="651" w:right="499" w:hanging="89"/>
              <w:rPr>
                <w:sz w:val="24"/>
              </w:rPr>
            </w:pPr>
            <w:proofErr w:type="gramStart"/>
            <w:r>
              <w:rPr>
                <w:sz w:val="24"/>
              </w:rPr>
              <w:t>кладочные (кроме бутовой кладки)</w:t>
            </w:r>
            <w:proofErr w:type="gramEnd"/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1096"/>
              <w:rPr>
                <w:sz w:val="24"/>
              </w:rPr>
            </w:pPr>
            <w:r>
              <w:rPr>
                <w:sz w:val="24"/>
              </w:rPr>
              <w:t>Марка по подвижности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25"/>
              <w:ind w:left="14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position w:val="-1"/>
                <w:sz w:val="24"/>
              </w:rPr>
              <w:t>к</w:t>
            </w:r>
            <w:r>
              <w:rPr>
                <w:sz w:val="24"/>
              </w:rPr>
              <w:t>3; П</w:t>
            </w:r>
            <w:r>
              <w:rPr>
                <w:position w:val="-1"/>
                <w:sz w:val="24"/>
              </w:rPr>
              <w:t>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; П</w:t>
            </w:r>
            <w:r>
              <w:rPr>
                <w:position w:val="-1"/>
                <w:sz w:val="24"/>
              </w:rPr>
              <w:t>к</w:t>
            </w:r>
            <w:r>
              <w:rPr>
                <w:sz w:val="24"/>
              </w:rPr>
              <w:t>1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25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position w:val="-1"/>
                <w:sz w:val="24"/>
              </w:rPr>
              <w:t>к</w:t>
            </w: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Марка по прочности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 сжатие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М50; М10, М75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М50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110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 w:right="700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 w:right="669"/>
              <w:rPr>
                <w:sz w:val="24"/>
              </w:rPr>
            </w:pPr>
            <w:r>
              <w:rPr>
                <w:sz w:val="24"/>
              </w:rPr>
              <w:t>F50; F75; F100; F150; F200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Марка по прочности на сжатие М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: −,</w:t>
            </w:r>
          </w:p>
          <w:p w:rsidR="000D18C7" w:rsidRDefault="00F160B8">
            <w:pPr>
              <w:pStyle w:val="TableParagraph"/>
              <w:spacing w:line="276" w:lineRule="exact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Марка по прочности на сжатие М50: F50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612"/>
              <w:rPr>
                <w:sz w:val="24"/>
              </w:rPr>
            </w:pPr>
            <w:r>
              <w:rPr>
                <w:sz w:val="24"/>
              </w:rPr>
              <w:t>Марка по средней плотности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до D1800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D1600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ind w:left="145" w:right="792"/>
              <w:rPr>
                <w:sz w:val="24"/>
              </w:rPr>
            </w:pPr>
            <w:r>
              <w:rPr>
                <w:sz w:val="24"/>
              </w:rPr>
              <w:t>Наибольшая крупность зерен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заполнителя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≤ 5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jc w:val="center"/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551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Вяжущие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 смешанных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вяжущих;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вяжущем</w:t>
            </w:r>
            <w:proofErr w:type="gramEnd"/>
            <w:r>
              <w:rPr>
                <w:sz w:val="24"/>
              </w:rPr>
              <w:t xml:space="preserve"> 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на смешанных вяжущих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303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05"/>
              <w:ind w:left="145" w:right="358"/>
              <w:rPr>
                <w:sz w:val="24"/>
              </w:rPr>
            </w:pPr>
            <w:r>
              <w:rPr>
                <w:sz w:val="24"/>
              </w:rPr>
              <w:t>В качестве вяжущих материалов применяются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212"/>
              <w:rPr>
                <w:sz w:val="24"/>
              </w:rPr>
            </w:pPr>
            <w:r>
              <w:rPr>
                <w:sz w:val="24"/>
              </w:rPr>
              <w:t xml:space="preserve">[портландцемент и </w:t>
            </w:r>
            <w:proofErr w:type="spellStart"/>
            <w:r>
              <w:rPr>
                <w:sz w:val="24"/>
              </w:rPr>
              <w:t>шлакопортландцемент</w:t>
            </w:r>
            <w:proofErr w:type="spellEnd"/>
            <w:r>
              <w:rPr>
                <w:sz w:val="24"/>
              </w:rPr>
              <w:t xml:space="preserve"> по ГОСТ 10178] и/или [цементы пуццолановые и </w:t>
            </w:r>
            <w:proofErr w:type="spellStart"/>
            <w:r>
              <w:rPr>
                <w:sz w:val="24"/>
              </w:rPr>
              <w:t>сульфатостойкие</w:t>
            </w:r>
            <w:proofErr w:type="spellEnd"/>
            <w:r>
              <w:rPr>
                <w:sz w:val="24"/>
              </w:rPr>
              <w:t xml:space="preserve"> по ГОСТ 22266] и/или [цементы для строительных растворов по ГОСТ 25328]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0D18C7" w:rsidRDefault="00F160B8">
            <w:pPr>
              <w:pStyle w:val="TableParagraph"/>
              <w:spacing w:line="276" w:lineRule="exact"/>
              <w:ind w:left="146" w:right="189"/>
              <w:rPr>
                <w:sz w:val="24"/>
              </w:rPr>
            </w:pPr>
            <w:r>
              <w:rPr>
                <w:sz w:val="24"/>
              </w:rPr>
              <w:t>[известь строительную по ГОСТ 9179]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28"/>
              <w:ind w:left="233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[цементы для строительных растворов по ГОСТ 25328] и</w:t>
            </w:r>
          </w:p>
          <w:p w:rsidR="000D18C7" w:rsidRDefault="00F160B8">
            <w:pPr>
              <w:pStyle w:val="TableParagraph"/>
              <w:ind w:left="315" w:right="269"/>
              <w:jc w:val="center"/>
              <w:rPr>
                <w:sz w:val="24"/>
              </w:rPr>
            </w:pPr>
            <w:r>
              <w:rPr>
                <w:sz w:val="24"/>
              </w:rPr>
              <w:t>[известь строительную по ГОСТ 9179]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1380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 w:right="1087"/>
              <w:rPr>
                <w:sz w:val="24"/>
              </w:rPr>
            </w:pPr>
            <w:r>
              <w:rPr>
                <w:sz w:val="24"/>
              </w:rPr>
              <w:t>В качестве заполнителя применяются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306"/>
              <w:rPr>
                <w:sz w:val="24"/>
              </w:rPr>
            </w:pPr>
            <w:r>
              <w:rPr>
                <w:sz w:val="24"/>
              </w:rPr>
              <w:t>[песок для строительных работ по ГОСТ 8736]; [золы-уноса по ГОСТ 25818]; [</w:t>
            </w:r>
            <w:proofErr w:type="spellStart"/>
            <w:r>
              <w:rPr>
                <w:sz w:val="24"/>
              </w:rPr>
              <w:t>золошлаковый</w:t>
            </w:r>
            <w:proofErr w:type="spellEnd"/>
            <w:r>
              <w:rPr>
                <w:sz w:val="24"/>
              </w:rPr>
              <w:t xml:space="preserve"> песок по ГОСТ 25592]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00" w:right="147" w:hanging="190"/>
              <w:rPr>
                <w:sz w:val="24"/>
              </w:rPr>
            </w:pPr>
            <w:r>
              <w:rPr>
                <w:sz w:val="24"/>
              </w:rPr>
              <w:t>[песок для строительных работ по ГОСТ 8736]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331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181"/>
              <w:ind w:left="145" w:right="251"/>
              <w:rPr>
                <w:sz w:val="24"/>
              </w:rPr>
            </w:pPr>
            <w:r>
              <w:rPr>
                <w:sz w:val="24"/>
              </w:rPr>
              <w:t>Основное назначение раствора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[для бутовой кладки </w:t>
            </w:r>
            <w:proofErr w:type="spellStart"/>
            <w:r>
              <w:rPr>
                <w:sz w:val="24"/>
              </w:rPr>
              <w:t>вибрированной</w:t>
            </w:r>
            <w:proofErr w:type="spellEnd"/>
            <w:r>
              <w:rPr>
                <w:sz w:val="24"/>
              </w:rPr>
              <w:t xml:space="preserve">]; [для бутовой кладки </w:t>
            </w:r>
            <w:proofErr w:type="spellStart"/>
            <w:r>
              <w:rPr>
                <w:sz w:val="24"/>
              </w:rPr>
              <w:t>невибрированной</w:t>
            </w:r>
            <w:proofErr w:type="spellEnd"/>
            <w:r>
              <w:rPr>
                <w:sz w:val="24"/>
              </w:rPr>
              <w:t>]; [для кладки из пустотелого кирпича или керамических камней]; [для кладки из полнотелого кирпича или керамических камней или</w:t>
            </w:r>
            <w:proofErr w:type="gramEnd"/>
          </w:p>
          <w:p w:rsidR="000D18C7" w:rsidRDefault="00F160B8">
            <w:pPr>
              <w:pStyle w:val="TableParagraph"/>
              <w:spacing w:line="270" w:lineRule="atLeast"/>
              <w:ind w:left="146" w:right="328"/>
              <w:rPr>
                <w:sz w:val="24"/>
              </w:rPr>
            </w:pPr>
            <w:proofErr w:type="gramStart"/>
            <w:r>
              <w:rPr>
                <w:sz w:val="24"/>
              </w:rPr>
              <w:t>бетонных камней или камней из легких пород]</w:t>
            </w:r>
            <w:proofErr w:type="gramEnd"/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26"/>
              <w:ind w:left="361" w:right="317" w:firstLine="1"/>
              <w:jc w:val="center"/>
              <w:rPr>
                <w:sz w:val="24"/>
              </w:rPr>
            </w:pPr>
            <w:r>
              <w:rPr>
                <w:sz w:val="24"/>
              </w:rPr>
              <w:t>[для кладки из полнотелого кирпича или керамических камней или бетонных камней или камней из легких пород]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827"/>
              <w:rPr>
                <w:sz w:val="24"/>
              </w:rPr>
            </w:pPr>
            <w:r>
              <w:rPr>
                <w:sz w:val="24"/>
              </w:rPr>
              <w:t xml:space="preserve">Применение </w:t>
            </w:r>
            <w:proofErr w:type="gramStart"/>
            <w:r>
              <w:rPr>
                <w:sz w:val="24"/>
              </w:rPr>
              <w:t>гидравлических</w:t>
            </w:r>
            <w:proofErr w:type="gramEnd"/>
            <w:r>
              <w:rPr>
                <w:sz w:val="24"/>
              </w:rPr>
              <w:t xml:space="preserve"> вяжущих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 w:right="1068"/>
              <w:rPr>
                <w:sz w:val="24"/>
              </w:rPr>
            </w:pPr>
            <w:r>
              <w:rPr>
                <w:sz w:val="24"/>
              </w:rPr>
              <w:t>Не применяются; применяются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6"/>
        </w:trPr>
        <w:tc>
          <w:tcPr>
            <w:tcW w:w="851" w:type="dxa"/>
          </w:tcPr>
          <w:p w:rsidR="000D18C7" w:rsidRDefault="00F160B8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72" w:type="dxa"/>
          </w:tcPr>
          <w:p w:rsidR="000D18C7" w:rsidRDefault="00F160B8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Противогололедные</w:t>
            </w:r>
            <w:proofErr w:type="spellEnd"/>
          </w:p>
        </w:tc>
        <w:tc>
          <w:tcPr>
            <w:tcW w:w="170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Тип материала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фрикционные материалы;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</w:tbl>
    <w:p w:rsidR="000D18C7" w:rsidRDefault="000D18C7">
      <w:pPr>
        <w:rPr>
          <w:sz w:val="20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551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</w:pPr>
          </w:p>
        </w:tc>
        <w:tc>
          <w:tcPr>
            <w:tcW w:w="2272" w:type="dxa"/>
            <w:vMerge w:val="restart"/>
          </w:tcPr>
          <w:p w:rsidR="000D18C7" w:rsidRDefault="00F160B8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материалы.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</w:pP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3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</w:pPr>
          </w:p>
        </w:tc>
      </w:tr>
      <w:tr w:rsidR="000D18C7">
        <w:trPr>
          <w:trHeight w:val="829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Вид материала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Пескосоляная</w:t>
            </w:r>
            <w:proofErr w:type="spellEnd"/>
            <w:r>
              <w:rPr>
                <w:sz w:val="24"/>
              </w:rPr>
              <w:t xml:space="preserve"> смесь; песок природный; отсевы дробления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Пескосоляная</w:t>
            </w:r>
            <w:proofErr w:type="spellEnd"/>
            <w:r>
              <w:rPr>
                <w:sz w:val="24"/>
              </w:rPr>
              <w:t xml:space="preserve"> смесь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433"/>
              <w:rPr>
                <w:sz w:val="24"/>
              </w:rPr>
            </w:pPr>
            <w:r>
              <w:rPr>
                <w:sz w:val="24"/>
              </w:rPr>
              <w:t>Массовая доля компонента фрикционной части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≤ 100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ind w:left="145" w:right="947"/>
              <w:rPr>
                <w:sz w:val="24"/>
              </w:rPr>
            </w:pPr>
            <w:r>
              <w:rPr>
                <w:sz w:val="24"/>
              </w:rPr>
              <w:t>Массовая доля компонентов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химической части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≥ 5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7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Состав </w:t>
            </w:r>
            <w:proofErr w:type="gramStart"/>
            <w:r>
              <w:rPr>
                <w:sz w:val="24"/>
              </w:rPr>
              <w:t>фрикционной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Песок природный; отсев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дробления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Песок природный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</w:pP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Группа песка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500"/>
              <w:rPr>
                <w:sz w:val="24"/>
              </w:rPr>
            </w:pPr>
            <w:proofErr w:type="gramStart"/>
            <w:r>
              <w:rPr>
                <w:sz w:val="24"/>
              </w:rPr>
              <w:t>Мелкий</w:t>
            </w:r>
            <w:proofErr w:type="gramEnd"/>
            <w:r>
              <w:rPr>
                <w:sz w:val="24"/>
              </w:rPr>
              <w:t>; средний; крупный; повышенной крупности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≥ 200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1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1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Сталь угловая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Номер уголка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5; 5.6; 6.3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Ширина полки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 63*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7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Толщина полки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3*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169"/>
              <w:rPr>
                <w:sz w:val="24"/>
              </w:rPr>
            </w:pPr>
            <w:r>
              <w:rPr>
                <w:sz w:val="24"/>
              </w:rPr>
              <w:t>Площадь поперечного сечения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до 7.28*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2.96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0D18C7">
        <w:trPr>
          <w:trHeight w:val="276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10"/>
              <w:rPr>
                <w:sz w:val="32"/>
              </w:rPr>
            </w:pPr>
          </w:p>
          <w:p w:rsidR="000D18C7" w:rsidRDefault="00F160B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10"/>
              <w:rPr>
                <w:sz w:val="20"/>
              </w:rPr>
            </w:pPr>
          </w:p>
          <w:p w:rsidR="000D18C7" w:rsidRDefault="00F160B8">
            <w:pPr>
              <w:pStyle w:val="TableParagraph"/>
              <w:ind w:left="94" w:right="474"/>
              <w:rPr>
                <w:sz w:val="24"/>
              </w:rPr>
            </w:pPr>
            <w:r>
              <w:rPr>
                <w:sz w:val="24"/>
              </w:rPr>
              <w:t>Трубы стальные прямоугольные.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Размер стороны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40; 45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Размер стороны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15*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Толщина стенки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1*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2" w:line="274" w:lineRule="exact"/>
              <w:ind w:left="145" w:right="169"/>
              <w:rPr>
                <w:sz w:val="24"/>
              </w:rPr>
            </w:pPr>
            <w:r>
              <w:rPr>
                <w:sz w:val="24"/>
              </w:rPr>
              <w:t>Площадь поперечного сечения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до 4.68*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1.97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5"/>
              <w:ind w:left="443" w:right="41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0D18C7">
        <w:trPr>
          <w:trHeight w:val="1174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ind w:left="145" w:right="261"/>
              <w:rPr>
                <w:sz w:val="24"/>
              </w:rPr>
            </w:pPr>
            <w:r>
              <w:rPr>
                <w:sz w:val="24"/>
              </w:rPr>
              <w:t>Номинальная масса 1 м длины при плотности стали</w:t>
            </w:r>
          </w:p>
          <w:p w:rsidR="000D18C7" w:rsidRDefault="00F160B8">
            <w:pPr>
              <w:pStyle w:val="TableParagraph"/>
              <w:spacing w:line="328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равной</w:t>
            </w:r>
            <w:proofErr w:type="gramEnd"/>
            <w:r>
              <w:rPr>
                <w:sz w:val="24"/>
              </w:rPr>
              <w:t xml:space="preserve"> 7,85 г/см</w:t>
            </w:r>
            <w:r>
              <w:rPr>
                <w:position w:val="7"/>
                <w:sz w:val="24"/>
              </w:rPr>
              <w:t>3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9"/>
              <w:rPr>
                <w:sz w:val="38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от 1.55*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9"/>
              <w:rPr>
                <w:sz w:val="38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1.55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9"/>
              <w:rPr>
                <w:sz w:val="38"/>
              </w:rPr>
            </w:pPr>
          </w:p>
          <w:p w:rsidR="000D18C7" w:rsidRDefault="00F160B8">
            <w:pPr>
              <w:pStyle w:val="TableParagraph"/>
              <w:ind w:left="443" w:right="41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 w:right="161"/>
              <w:rPr>
                <w:sz w:val="24"/>
              </w:rPr>
            </w:pPr>
            <w:r>
              <w:rPr>
                <w:sz w:val="24"/>
              </w:rPr>
              <w:t xml:space="preserve">Профили изготовлены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828"/>
              <w:rPr>
                <w:sz w:val="24"/>
              </w:rPr>
            </w:pPr>
            <w:r>
              <w:rPr>
                <w:sz w:val="24"/>
              </w:rPr>
              <w:t>нелегированной специальной стали; углеродистой стали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228" w:right="164" w:firstLine="250"/>
              <w:rPr>
                <w:sz w:val="24"/>
              </w:rPr>
            </w:pPr>
            <w:r>
              <w:rPr>
                <w:sz w:val="24"/>
              </w:rPr>
              <w:t>углеродистой стали обыкновенного качества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</w:pPr>
          </w:p>
        </w:tc>
      </w:tr>
    </w:tbl>
    <w:p w:rsidR="000D18C7" w:rsidRDefault="000D18C7">
      <w:p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827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обыкновенного качества;</w:t>
            </w:r>
          </w:p>
          <w:p w:rsidR="000D18C7" w:rsidRDefault="00F160B8">
            <w:pPr>
              <w:pStyle w:val="TableParagraph"/>
              <w:spacing w:line="270" w:lineRule="atLeast"/>
              <w:ind w:left="146" w:right="836"/>
              <w:rPr>
                <w:sz w:val="24"/>
              </w:rPr>
            </w:pPr>
            <w:r>
              <w:rPr>
                <w:sz w:val="24"/>
              </w:rPr>
              <w:t>нелегированной качественной стали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Длина профиля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4* до 12, 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6, 5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Марка стали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10; 15; 20; 25; Ст2кп;</w:t>
            </w:r>
          </w:p>
          <w:p w:rsidR="000D18C7" w:rsidRDefault="00F160B8">
            <w:pPr>
              <w:pStyle w:val="TableParagraph"/>
              <w:spacing w:line="270" w:lineRule="atLeast"/>
              <w:ind w:left="146" w:right="660"/>
              <w:rPr>
                <w:sz w:val="24"/>
              </w:rPr>
            </w:pPr>
            <w:r>
              <w:rPr>
                <w:sz w:val="24"/>
              </w:rPr>
              <w:t>Ст2сп; Ст2пс; Ст3кп; СТ3сп; Ст3пс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67" w:right="126"/>
              <w:jc w:val="center"/>
              <w:rPr>
                <w:sz w:val="24"/>
              </w:rPr>
            </w:pPr>
            <w:r>
              <w:rPr>
                <w:sz w:val="24"/>
              </w:rPr>
              <w:t>Ст3пс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По типу длины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немерной длины; мерной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длины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753"/>
              <w:rPr>
                <w:sz w:val="24"/>
              </w:rPr>
            </w:pPr>
            <w:r>
              <w:rPr>
                <w:sz w:val="24"/>
              </w:rPr>
              <w:t>мерной длины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197"/>
              <w:rPr>
                <w:sz w:val="24"/>
              </w:rPr>
            </w:pPr>
            <w:r>
              <w:rPr>
                <w:sz w:val="24"/>
              </w:rPr>
              <w:t>Группа в зависимости от назначения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В; А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20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31"/>
              </w:rPr>
            </w:pPr>
          </w:p>
          <w:p w:rsidR="000D18C7" w:rsidRDefault="00F160B8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По типу изготовления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217"/>
              <w:rPr>
                <w:sz w:val="24"/>
              </w:rPr>
            </w:pPr>
            <w:r>
              <w:rPr>
                <w:sz w:val="24"/>
              </w:rPr>
              <w:t xml:space="preserve">электросварные; электросварные </w:t>
            </w:r>
            <w:proofErr w:type="spellStart"/>
            <w:proofErr w:type="gramStart"/>
            <w:r>
              <w:rPr>
                <w:sz w:val="24"/>
              </w:rPr>
              <w:t>холоднодеформированны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; бесшовные горячедеформированные; бесшовные </w:t>
            </w:r>
            <w:proofErr w:type="spellStart"/>
            <w:r>
              <w:rPr>
                <w:sz w:val="24"/>
              </w:rPr>
              <w:t>холоднодеформированны</w:t>
            </w:r>
            <w:proofErr w:type="spellEnd"/>
            <w:r>
              <w:rPr>
                <w:sz w:val="24"/>
              </w:rPr>
              <w:t xml:space="preserve"> е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31"/>
              </w:rPr>
            </w:pPr>
          </w:p>
          <w:p w:rsidR="000D18C7" w:rsidRDefault="00F160B8">
            <w:pPr>
              <w:pStyle w:val="TableParagraph"/>
              <w:spacing w:before="1"/>
              <w:ind w:left="673"/>
              <w:rPr>
                <w:sz w:val="24"/>
              </w:rPr>
            </w:pPr>
            <w:r>
              <w:rPr>
                <w:sz w:val="24"/>
              </w:rPr>
              <w:t>электросварные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4"/>
              <w:rPr>
                <w:sz w:val="30"/>
              </w:rPr>
            </w:pPr>
          </w:p>
          <w:p w:rsidR="000D18C7" w:rsidRDefault="00F160B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211"/>
              <w:ind w:left="94" w:right="585"/>
              <w:rPr>
                <w:sz w:val="24"/>
              </w:rPr>
            </w:pPr>
            <w:r>
              <w:rPr>
                <w:sz w:val="24"/>
              </w:rPr>
              <w:t>Шкурка шлифовальная.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Зернистость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1483"/>
              <w:rPr>
                <w:sz w:val="24"/>
              </w:rPr>
            </w:pPr>
            <w:r>
              <w:rPr>
                <w:sz w:val="24"/>
              </w:rPr>
              <w:t>от 50 до 32* , от 25* до 6*,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 М63* до М40*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32, 25, М40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Вид рабочего слоя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сплошной; рельефный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972"/>
              <w:rPr>
                <w:sz w:val="24"/>
              </w:rPr>
            </w:pPr>
            <w:r>
              <w:rPr>
                <w:sz w:val="24"/>
              </w:rPr>
              <w:t>сплошной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1; 2; 3; 4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шлифматериала</w:t>
            </w:r>
            <w:proofErr w:type="spell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монокорунд</w:t>
            </w:r>
            <w:proofErr w:type="spellEnd"/>
            <w:r>
              <w:rPr>
                <w:sz w:val="24"/>
              </w:rPr>
              <w:t>; нормальный электрокорунд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6" w:lineRule="exact"/>
              <w:ind w:left="731" w:right="669" w:firstLine="122"/>
              <w:rPr>
                <w:sz w:val="24"/>
              </w:rPr>
            </w:pPr>
            <w:r>
              <w:rPr>
                <w:sz w:val="24"/>
              </w:rPr>
              <w:t>нормальный электрокорунд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Марка бумаги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[0-140], [0-210] или [БШ-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200]</w:t>
            </w:r>
            <w:proofErr w:type="gramEnd"/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711"/>
              <w:rPr>
                <w:sz w:val="24"/>
              </w:rPr>
            </w:pPr>
            <w:r>
              <w:rPr>
                <w:sz w:val="24"/>
              </w:rPr>
              <w:t>[0-140], [0-210]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501"/>
              <w:rPr>
                <w:sz w:val="24"/>
              </w:rPr>
            </w:pPr>
            <w:proofErr w:type="gramStart"/>
            <w:r>
              <w:rPr>
                <w:sz w:val="24"/>
              </w:rPr>
              <w:t>Предназначена</w:t>
            </w:r>
            <w:proofErr w:type="gramEnd"/>
            <w:r>
              <w:rPr>
                <w:sz w:val="24"/>
              </w:rPr>
              <w:t xml:space="preserve"> для обработки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1038"/>
              <w:rPr>
                <w:sz w:val="24"/>
              </w:rPr>
            </w:pPr>
            <w:r>
              <w:rPr>
                <w:sz w:val="24"/>
              </w:rPr>
              <w:t>металлов; дерева; сплавов; резины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4"/>
              <w:jc w:val="center"/>
              <w:rPr>
                <w:sz w:val="24"/>
              </w:rPr>
            </w:pPr>
            <w:r>
              <w:rPr>
                <w:sz w:val="24"/>
              </w:rPr>
              <w:t>дерева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spacing w:before="5"/>
              <w:rPr>
                <w:sz w:val="24"/>
              </w:rPr>
            </w:pPr>
          </w:p>
          <w:p w:rsidR="000D18C7" w:rsidRDefault="00F160B8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72" w:type="dxa"/>
            <w:vMerge w:val="restart"/>
          </w:tcPr>
          <w:p w:rsidR="000D18C7" w:rsidRDefault="00F160B8">
            <w:pPr>
              <w:pStyle w:val="TableParagraph"/>
              <w:spacing w:before="144"/>
              <w:ind w:left="94" w:right="341"/>
              <w:rPr>
                <w:sz w:val="24"/>
              </w:rPr>
            </w:pPr>
            <w:r>
              <w:rPr>
                <w:sz w:val="24"/>
              </w:rPr>
              <w:t>Винты самонарезающие.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Вид головки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потайная; </w:t>
            </w:r>
            <w:proofErr w:type="spellStart"/>
            <w:r>
              <w:rPr>
                <w:sz w:val="24"/>
              </w:rPr>
              <w:t>полуклуглая</w:t>
            </w:r>
            <w:proofErr w:type="spellEnd"/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5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потайная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2.5, 4; 3, 5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3, 5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7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0D18C7" w:rsidRDefault="000D18C7">
      <w:pPr>
        <w:spacing w:line="257" w:lineRule="exact"/>
        <w:jc w:val="center"/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диаметр резьбы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110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Шаг резьбы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2*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ind w:left="169" w:right="123"/>
              <w:jc w:val="center"/>
              <w:rPr>
                <w:sz w:val="24"/>
              </w:rPr>
            </w:pPr>
            <w:r>
              <w:rPr>
                <w:sz w:val="24"/>
              </w:rPr>
              <w:t>Номинальный диаметр резьбы 3 мм: 1.25, Номинальный диаметр</w:t>
            </w:r>
          </w:p>
          <w:p w:rsidR="000D18C7" w:rsidRDefault="00F160B8">
            <w:pPr>
              <w:pStyle w:val="TableParagraph"/>
              <w:spacing w:line="259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резьбы 5 мм: 2.0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spacing w:before="9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758"/>
              <w:rPr>
                <w:sz w:val="24"/>
              </w:rPr>
            </w:pPr>
            <w:r>
              <w:rPr>
                <w:sz w:val="24"/>
              </w:rPr>
              <w:t>Номер крестообразного шлица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 2*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Длина винта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 45*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5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5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28"/>
              </w:rPr>
            </w:pPr>
          </w:p>
          <w:p w:rsidR="000D18C7" w:rsidRDefault="00F160B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30"/>
              </w:rPr>
            </w:pPr>
          </w:p>
          <w:p w:rsidR="000D18C7" w:rsidRDefault="00F160B8">
            <w:pPr>
              <w:pStyle w:val="TableParagraph"/>
              <w:ind w:left="94" w:right="864"/>
              <w:rPr>
                <w:sz w:val="24"/>
              </w:rPr>
            </w:pPr>
            <w:r>
              <w:rPr>
                <w:sz w:val="24"/>
              </w:rPr>
              <w:t>Материал рулонный кровельный.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Марка рубероида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6" w:lineRule="exact"/>
              <w:ind w:left="146" w:right="236"/>
              <w:rPr>
                <w:sz w:val="24"/>
              </w:rPr>
            </w:pPr>
            <w:r>
              <w:rPr>
                <w:sz w:val="24"/>
              </w:rPr>
              <w:t>РКК-350; РКП-350; РПП- 300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РПП- 300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3313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27"/>
              </w:rPr>
            </w:pPr>
          </w:p>
          <w:p w:rsidR="000D18C7" w:rsidRDefault="00F160B8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Основное назначение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257"/>
              <w:rPr>
                <w:sz w:val="24"/>
              </w:rPr>
            </w:pPr>
            <w:r>
              <w:rPr>
                <w:sz w:val="24"/>
              </w:rPr>
              <w:t>Для верхнего слоя кровельного ковра с защитным слоем и нижних слоев кровельного ковра; для нижних слоев кровельного ковра; для рулонной гидроизоляции строительных конструкций; для верхнего слоя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кровельного ковра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181"/>
              <w:ind w:left="537" w:right="472" w:firstLine="34"/>
              <w:rPr>
                <w:sz w:val="24"/>
              </w:rPr>
            </w:pPr>
            <w:r>
              <w:rPr>
                <w:sz w:val="24"/>
              </w:rPr>
              <w:t>для нижних слоев кровельного ковра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303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F160B8">
            <w:pPr>
              <w:pStyle w:val="TableParagraph"/>
              <w:spacing w:before="180"/>
              <w:ind w:left="145"/>
              <w:rPr>
                <w:sz w:val="24"/>
              </w:rPr>
            </w:pPr>
            <w:r>
              <w:rPr>
                <w:sz w:val="24"/>
              </w:rPr>
              <w:t>Вид посыпки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Крупнозернистая</w:t>
            </w:r>
            <w:proofErr w:type="gramEnd"/>
            <w:r>
              <w:rPr>
                <w:sz w:val="24"/>
              </w:rPr>
              <w:t xml:space="preserve"> с лицевой стороны и мелкозернистая с нижней стороны полотна; крупнозернистая с лицевой стороны и пылевидная с нижней стороны полотна; мелкозернистая с обеих сторон полотна;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мелкозернистая с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8"/>
              <w:rPr>
                <w:sz w:val="29"/>
              </w:rPr>
            </w:pPr>
          </w:p>
          <w:p w:rsidR="000D18C7" w:rsidRDefault="00F160B8">
            <w:pPr>
              <w:pStyle w:val="TableParagraph"/>
              <w:ind w:left="696" w:right="404" w:hanging="231"/>
              <w:rPr>
                <w:sz w:val="24"/>
              </w:rPr>
            </w:pPr>
            <w:proofErr w:type="gramStart"/>
            <w:r>
              <w:rPr>
                <w:sz w:val="24"/>
              </w:rPr>
              <w:t>пылевидная</w:t>
            </w:r>
            <w:proofErr w:type="gramEnd"/>
            <w:r>
              <w:rPr>
                <w:sz w:val="24"/>
              </w:rPr>
              <w:t xml:space="preserve"> с обеих сторон полотна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</w:tbl>
    <w:p w:rsidR="000D18C7" w:rsidRDefault="000D18C7">
      <w:pPr>
        <w:rPr>
          <w:sz w:val="24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1380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612"/>
              <w:rPr>
                <w:sz w:val="24"/>
              </w:rPr>
            </w:pPr>
            <w:r>
              <w:rPr>
                <w:sz w:val="24"/>
              </w:rPr>
              <w:t xml:space="preserve">лицевой стороны и </w:t>
            </w:r>
            <w:proofErr w:type="gramStart"/>
            <w:r>
              <w:rPr>
                <w:sz w:val="24"/>
              </w:rPr>
              <w:t>пылевидная</w:t>
            </w:r>
            <w:proofErr w:type="gramEnd"/>
            <w:r>
              <w:rPr>
                <w:sz w:val="24"/>
              </w:rPr>
              <w:t xml:space="preserve"> с нижней стороны полотна;</w:t>
            </w:r>
          </w:p>
          <w:p w:rsidR="000D18C7" w:rsidRDefault="00F160B8">
            <w:pPr>
              <w:pStyle w:val="TableParagraph"/>
              <w:spacing w:line="270" w:lineRule="atLeast"/>
              <w:ind w:left="146" w:right="801"/>
              <w:rPr>
                <w:sz w:val="24"/>
              </w:rPr>
            </w:pPr>
            <w:proofErr w:type="gramStart"/>
            <w:r>
              <w:rPr>
                <w:sz w:val="24"/>
              </w:rPr>
              <w:t>пылевидная</w:t>
            </w:r>
            <w:proofErr w:type="gramEnd"/>
            <w:r>
              <w:rPr>
                <w:sz w:val="24"/>
              </w:rPr>
              <w:t xml:space="preserve"> с обеих сторон полотна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Марка картона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300; 350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Ширина рулона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≥ 1000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1103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10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10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94" w:right="1000"/>
              <w:rPr>
                <w:sz w:val="24"/>
              </w:rPr>
            </w:pPr>
            <w:r>
              <w:rPr>
                <w:sz w:val="24"/>
              </w:rPr>
              <w:t>Мастика с добавками.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Наполнитель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ind w:left="146" w:right="258"/>
              <w:rPr>
                <w:sz w:val="24"/>
              </w:rPr>
            </w:pPr>
            <w:r>
              <w:rPr>
                <w:sz w:val="24"/>
              </w:rPr>
              <w:t>Тонкомолотый тальк или тонкомолотый</w:t>
            </w:r>
          </w:p>
          <w:p w:rsidR="000D18C7" w:rsidRDefault="00F160B8">
            <w:pPr>
              <w:pStyle w:val="TableParagraph"/>
              <w:spacing w:line="270" w:lineRule="atLeast"/>
              <w:ind w:left="146" w:right="677"/>
              <w:rPr>
                <w:sz w:val="24"/>
              </w:rPr>
            </w:pPr>
            <w:proofErr w:type="spellStart"/>
            <w:r>
              <w:rPr>
                <w:sz w:val="24"/>
              </w:rPr>
              <w:t>талькомагнезит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хризотиловый</w:t>
            </w:r>
            <w:proofErr w:type="spellEnd"/>
            <w:r>
              <w:rPr>
                <w:sz w:val="24"/>
              </w:rPr>
              <w:t xml:space="preserve"> асбест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spacing w:before="8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Тонкомолотый тальк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Пластифицирующие</w:t>
            </w:r>
          </w:p>
          <w:p w:rsidR="000D18C7" w:rsidRDefault="00F160B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добавки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отсутствие или наличие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667"/>
              <w:rPr>
                <w:sz w:val="24"/>
              </w:rPr>
            </w:pPr>
            <w:r>
              <w:rPr>
                <w:sz w:val="24"/>
              </w:rPr>
              <w:t>Антисептические добавки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отсутствие или наличие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Гербицидные добавки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отсутствие или наличие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5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Тип наполнителя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волокнистый или</w:t>
            </w:r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пылевидный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6"/>
              <w:jc w:val="center"/>
              <w:rPr>
                <w:sz w:val="24"/>
              </w:rPr>
            </w:pPr>
            <w:r>
              <w:rPr>
                <w:sz w:val="24"/>
              </w:rPr>
              <w:t>пылевидный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207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9"/>
              <w:rPr>
                <w:sz w:val="31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МБК-Г-55;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МБК-Г-55А;</w:t>
            </w:r>
          </w:p>
          <w:p w:rsidR="000D18C7" w:rsidRDefault="00F160B8">
            <w:pPr>
              <w:pStyle w:val="TableParagraph"/>
              <w:ind w:left="146" w:right="263"/>
              <w:rPr>
                <w:sz w:val="24"/>
              </w:rPr>
            </w:pPr>
            <w:r>
              <w:rPr>
                <w:sz w:val="24"/>
              </w:rPr>
              <w:t>МБК-Г-55Г; МБК-Г-65; МБК-Г-65А;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МБК-Г-65Г; МБК-Г-75;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МБК-Г-75А;</w:t>
            </w:r>
          </w:p>
          <w:p w:rsidR="000D18C7" w:rsidRDefault="00F160B8">
            <w:pPr>
              <w:pStyle w:val="TableParagraph"/>
              <w:spacing w:line="270" w:lineRule="atLeast"/>
              <w:ind w:left="146" w:right="241"/>
              <w:rPr>
                <w:sz w:val="24"/>
              </w:rPr>
            </w:pPr>
            <w:r>
              <w:rPr>
                <w:sz w:val="24"/>
              </w:rPr>
              <w:t>МБК-Г-75Г; МБК-Г-85; МБК-Г-85А; МБК-Г-85Г; MБK-Г-l00; MБK-Г-l00А; MБK-Г-l00Г</w:t>
            </w: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9"/>
              <w:rPr>
                <w:sz w:val="31"/>
              </w:rPr>
            </w:pPr>
          </w:p>
          <w:p w:rsidR="000D18C7" w:rsidRDefault="00F160B8">
            <w:pPr>
              <w:pStyle w:val="TableParagraph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МБК-Г-55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6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5"/>
              <w:rPr>
                <w:sz w:val="33"/>
              </w:rPr>
            </w:pPr>
          </w:p>
          <w:p w:rsidR="000D18C7" w:rsidRDefault="00F160B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6"/>
              </w:rPr>
            </w:pPr>
          </w:p>
          <w:p w:rsidR="000D18C7" w:rsidRDefault="000D18C7">
            <w:pPr>
              <w:pStyle w:val="TableParagraph"/>
              <w:spacing w:before="5"/>
              <w:rPr>
                <w:sz w:val="35"/>
              </w:rPr>
            </w:pPr>
          </w:p>
          <w:p w:rsidR="000D18C7" w:rsidRDefault="00F160B8">
            <w:pPr>
              <w:pStyle w:val="TableParagraph"/>
              <w:ind w:left="94" w:right="564"/>
              <w:rPr>
                <w:sz w:val="24"/>
              </w:rPr>
            </w:pPr>
            <w:r>
              <w:rPr>
                <w:sz w:val="24"/>
              </w:rPr>
              <w:t>Электроды покрытые металлические.</w:t>
            </w: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Тип электрода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Э42; Э46; Э50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7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Э50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Диаметр электрода, d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3, 5; 4, 6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6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4, 6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line="256" w:lineRule="exact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Диаметр покрытия, D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до 10.8*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3" w:lineRule="exact"/>
              <w:ind w:left="831"/>
              <w:rPr>
                <w:sz w:val="24"/>
              </w:rPr>
            </w:pPr>
            <w:r>
              <w:rPr>
                <w:sz w:val="24"/>
              </w:rPr>
              <w:t>5.6 (d=4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мм),</w:t>
            </w:r>
          </w:p>
          <w:p w:rsidR="000D18C7" w:rsidRDefault="00F160B8">
            <w:pPr>
              <w:pStyle w:val="TableParagraph"/>
              <w:spacing w:line="259" w:lineRule="exact"/>
              <w:ind w:left="861"/>
              <w:rPr>
                <w:sz w:val="24"/>
              </w:rPr>
            </w:pPr>
            <w:r>
              <w:rPr>
                <w:sz w:val="24"/>
              </w:rPr>
              <w:t>8.4 (d=6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828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0D18C7">
            <w:pPr>
              <w:pStyle w:val="TableParagraph"/>
              <w:spacing w:before="9"/>
              <w:rPr>
                <w:sz w:val="23"/>
              </w:rPr>
            </w:pPr>
          </w:p>
          <w:p w:rsidR="000D18C7" w:rsidRDefault="00F160B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Вид покрытия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" w:line="276" w:lineRule="exact"/>
              <w:ind w:left="146" w:right="481"/>
              <w:rPr>
                <w:sz w:val="24"/>
              </w:rPr>
            </w:pPr>
            <w:r>
              <w:rPr>
                <w:sz w:val="24"/>
              </w:rPr>
              <w:t>[с кислым покрытием - А]; [с основным покрытием - Б]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363" w:right="244" w:hanging="1058"/>
              <w:rPr>
                <w:sz w:val="24"/>
              </w:rPr>
            </w:pPr>
            <w:r>
              <w:rPr>
                <w:sz w:val="24"/>
              </w:rPr>
              <w:t>[с кислым покрытием - А]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Марка электрода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С; Д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5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</w:tbl>
    <w:p w:rsidR="000D18C7" w:rsidRDefault="000D18C7">
      <w:pPr>
        <w:rPr>
          <w:sz w:val="20"/>
        </w:rPr>
        <w:sectPr w:rsidR="000D18C7">
          <w:pgSz w:w="16840" w:h="11910" w:orient="landscape"/>
          <w:pgMar w:top="110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2"/>
        <w:gridCol w:w="1708"/>
        <w:gridCol w:w="2638"/>
        <w:gridCol w:w="3026"/>
        <w:gridCol w:w="2948"/>
        <w:gridCol w:w="1248"/>
      </w:tblGrid>
      <w:tr w:rsidR="000D18C7">
        <w:trPr>
          <w:trHeight w:val="275"/>
        </w:trPr>
        <w:tc>
          <w:tcPr>
            <w:tcW w:w="851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vMerge w:val="restart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толщине покрытия</w:t>
            </w:r>
          </w:p>
        </w:tc>
        <w:tc>
          <w:tcPr>
            <w:tcW w:w="3026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0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" w:line="276" w:lineRule="exact"/>
              <w:ind w:left="145" w:right="414"/>
              <w:rPr>
                <w:sz w:val="24"/>
              </w:rPr>
            </w:pPr>
            <w:r>
              <w:rPr>
                <w:sz w:val="24"/>
              </w:rPr>
              <w:t>Номинальная длина электрода, L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до 450*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5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5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line="276" w:lineRule="exact"/>
              <w:ind w:left="145" w:right="134"/>
              <w:rPr>
                <w:sz w:val="24"/>
              </w:rPr>
            </w:pPr>
            <w:r>
              <w:rPr>
                <w:sz w:val="24"/>
              </w:rPr>
              <w:t>Длина зачищенного от покрытия конца, l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sz w:val="24"/>
              </w:rPr>
              <w:t>от 20*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4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D18C7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Электроды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с толстым покрытием;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D18C7" w:rsidRDefault="00F160B8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средним покрытием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before="134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со средним покрытием</w:t>
            </w:r>
          </w:p>
        </w:tc>
        <w:tc>
          <w:tcPr>
            <w:tcW w:w="1248" w:type="dxa"/>
          </w:tcPr>
          <w:p w:rsidR="000D18C7" w:rsidRDefault="000D18C7">
            <w:pPr>
              <w:pStyle w:val="TableParagraph"/>
              <w:rPr>
                <w:sz w:val="24"/>
              </w:rPr>
            </w:pPr>
          </w:p>
        </w:tc>
      </w:tr>
      <w:tr w:rsidR="000D18C7">
        <w:trPr>
          <w:trHeight w:val="552"/>
        </w:trPr>
        <w:tc>
          <w:tcPr>
            <w:tcW w:w="851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D18C7" w:rsidRDefault="000D18C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:rsidR="000D18C7" w:rsidRDefault="00F160B8">
            <w:pPr>
              <w:pStyle w:val="TableParagraph"/>
              <w:spacing w:before="135"/>
              <w:ind w:left="145"/>
              <w:rPr>
                <w:sz w:val="24"/>
              </w:rPr>
            </w:pPr>
            <w:r>
              <w:rPr>
                <w:sz w:val="24"/>
              </w:rPr>
              <w:t>Толщина покрытия</w:t>
            </w:r>
          </w:p>
        </w:tc>
        <w:tc>
          <w:tcPr>
            <w:tcW w:w="3026" w:type="dxa"/>
          </w:tcPr>
          <w:p w:rsidR="000D18C7" w:rsidRDefault="00F160B8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до 2.4*</w:t>
            </w:r>
          </w:p>
        </w:tc>
        <w:tc>
          <w:tcPr>
            <w:tcW w:w="2948" w:type="dxa"/>
          </w:tcPr>
          <w:p w:rsidR="000D18C7" w:rsidRDefault="00F160B8">
            <w:pPr>
              <w:pStyle w:val="TableParagraph"/>
              <w:spacing w:line="274" w:lineRule="exact"/>
              <w:ind w:left="831"/>
              <w:rPr>
                <w:sz w:val="24"/>
              </w:rPr>
            </w:pPr>
            <w:r>
              <w:rPr>
                <w:sz w:val="24"/>
              </w:rPr>
              <w:t>0.8 (d=4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мм),</w:t>
            </w:r>
          </w:p>
          <w:p w:rsidR="000D18C7" w:rsidRDefault="00F160B8">
            <w:pPr>
              <w:pStyle w:val="TableParagraph"/>
              <w:spacing w:line="259" w:lineRule="exact"/>
              <w:ind w:left="861"/>
              <w:rPr>
                <w:sz w:val="24"/>
              </w:rPr>
            </w:pPr>
            <w:r>
              <w:rPr>
                <w:sz w:val="24"/>
              </w:rPr>
              <w:t>1.2 (d=6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248" w:type="dxa"/>
          </w:tcPr>
          <w:p w:rsidR="000D18C7" w:rsidRDefault="00F160B8">
            <w:pPr>
              <w:pStyle w:val="TableParagraph"/>
              <w:spacing w:before="135"/>
              <w:ind w:left="443" w:right="416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:rsidR="00D532B3" w:rsidRDefault="00D532B3"/>
    <w:p w:rsidR="00F160B8" w:rsidRPr="00F160B8" w:rsidRDefault="00F160B8" w:rsidP="00F160B8">
      <w:pPr>
        <w:widowControl/>
        <w:autoSpaceDE/>
        <w:autoSpaceDN/>
        <w:spacing w:after="200" w:line="276" w:lineRule="auto"/>
        <w:rPr>
          <w:rFonts w:eastAsia="Calibri"/>
          <w:lang w:eastAsia="en-US" w:bidi="ar-SA"/>
        </w:rPr>
      </w:pPr>
      <w:r w:rsidRPr="00F160B8">
        <w:rPr>
          <w:rFonts w:eastAsia="Calibri"/>
          <w:lang w:eastAsia="en-US" w:bidi="ar-SA"/>
        </w:rPr>
        <w:t>Поставляемый товар является новым (не бывшим в употреблении), не имеет дефектов, не является предметом иных договорных обязательств и свободен от прав и притязаний третьих лиц</w:t>
      </w:r>
    </w:p>
    <w:p w:rsidR="00F160B8" w:rsidRDefault="00F160B8"/>
    <w:sectPr w:rsidR="00F160B8">
      <w:pgSz w:w="16840" w:h="11910" w:orient="landscape"/>
      <w:pgMar w:top="11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C7"/>
    <w:rsid w:val="000D18C7"/>
    <w:rsid w:val="00D532B3"/>
    <w:rsid w:val="00F160B8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Microsoft</Company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>для Заказчика</dc:subject>
  <dc:creator>Serg Brehov</dc:creator>
  <cp:lastModifiedBy>Пользователь</cp:lastModifiedBy>
  <cp:revision>2</cp:revision>
  <dcterms:created xsi:type="dcterms:W3CDTF">2020-04-14T19:45:00Z</dcterms:created>
  <dcterms:modified xsi:type="dcterms:W3CDTF">2020-04-14T19:45:00Z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