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DB" w:rsidRPr="00DD79DB" w:rsidRDefault="00DD79DB" w:rsidP="00DD79DB">
      <w:pPr>
        <w:jc w:val="center"/>
        <w:rPr>
          <w:b/>
          <w:sz w:val="32"/>
          <w:szCs w:val="32"/>
        </w:rPr>
      </w:pPr>
      <w:r w:rsidRPr="00DD79DB">
        <w:rPr>
          <w:b/>
          <w:sz w:val="32"/>
          <w:szCs w:val="32"/>
        </w:rPr>
        <w:t>Инструкция по установке личного квалифицированного сертификата ключа проверки электронной подписи</w:t>
      </w:r>
    </w:p>
    <w:p w:rsidR="00DA05FF" w:rsidRDefault="00134E5D" w:rsidP="00DA05FF">
      <w:pPr>
        <w:ind w:firstLine="708"/>
      </w:pPr>
      <w:r>
        <w:t>В данной инструкции описано как установить квалифицированный</w:t>
      </w:r>
      <w:r w:rsidRPr="00AB3F58">
        <w:t xml:space="preserve"> сертифика</w:t>
      </w:r>
      <w:r>
        <w:t>т</w:t>
      </w:r>
      <w:r w:rsidRPr="00AB3F58">
        <w:t xml:space="preserve"> ключ</w:t>
      </w:r>
      <w:r>
        <w:t>а</w:t>
      </w:r>
      <w:r w:rsidRPr="00AB3F58">
        <w:t xml:space="preserve"> проверки электронной подписи</w:t>
      </w:r>
      <w:r>
        <w:t xml:space="preserve"> (далее - КСКП)</w:t>
      </w:r>
      <w:r w:rsidR="00DA05FF">
        <w:t xml:space="preserve">. </w:t>
      </w:r>
      <w:r w:rsidR="00E816A5">
        <w:t>Перед установкой сертификата необходимо знать</w:t>
      </w:r>
      <w:r w:rsidR="00DA05FF">
        <w:t>,</w:t>
      </w:r>
      <w:r w:rsidR="00E816A5">
        <w:t xml:space="preserve"> где находятся файл сертификата (Был получен в </w:t>
      </w:r>
      <w:r w:rsidR="00DA05FF">
        <w:t xml:space="preserve">Удостоверяющем центре Федерального казначейства </w:t>
      </w:r>
      <w:r w:rsidR="00E816A5">
        <w:t xml:space="preserve">и имеет </w:t>
      </w:r>
      <w:r w:rsidR="00DA05FF">
        <w:t>рас</w:t>
      </w:r>
      <w:r w:rsidR="00E816A5">
        <w:t>ширение .</w:t>
      </w:r>
      <w:r w:rsidR="00E816A5">
        <w:rPr>
          <w:lang w:val="en-US"/>
        </w:rPr>
        <w:t>cer</w:t>
      </w:r>
      <w:r w:rsidR="00E816A5">
        <w:t xml:space="preserve">) </w:t>
      </w:r>
      <w:r w:rsidR="00DA05FF">
        <w:t xml:space="preserve">и закрытый ключ (Был сгенерирован в программе АРМ Генерации ключей вместе с файлом запроса и заявлением на получение КСКП). </w:t>
      </w:r>
    </w:p>
    <w:p w:rsidR="00134E5D" w:rsidRDefault="00DA05FF" w:rsidP="00DA05FF">
      <w:pPr>
        <w:ind w:firstLine="708"/>
      </w:pPr>
      <w:r>
        <w:t>Запускаем</w:t>
      </w:r>
      <w:r w:rsidR="00134E5D">
        <w:t xml:space="preserve"> </w:t>
      </w:r>
      <w:r w:rsidR="00E816A5">
        <w:t>программу Крипто-</w:t>
      </w:r>
      <w:r w:rsidR="00134E5D">
        <w:t>про</w:t>
      </w:r>
      <w:r w:rsidR="00E816A5">
        <w:t>.</w:t>
      </w:r>
      <w:r w:rsidR="00134E5D">
        <w:t xml:space="preserve"> Для этого открываем меню «Пуск» -</w:t>
      </w:r>
      <w:r w:rsidR="00E816A5">
        <w:t xml:space="preserve"> </w:t>
      </w:r>
      <w:r w:rsidR="00134E5D">
        <w:t>«Все программы» – «Крипто–про» – «Крипто-про CSP»</w:t>
      </w:r>
      <w:r w:rsidR="00E816A5">
        <w:t>. В открывшемся окне программы открываем вкладку «Сервис» и нажимаем кнопку «Установить личный сертификат»</w:t>
      </w:r>
    </w:p>
    <w:p w:rsidR="00E816A5" w:rsidRDefault="00134E5D" w:rsidP="00A82B21">
      <w:pPr>
        <w:keepNext/>
        <w:jc w:val="center"/>
      </w:pPr>
      <w:r>
        <w:rPr>
          <w:noProof/>
        </w:rPr>
        <w:drawing>
          <wp:inline distT="0" distB="0" distL="0" distR="0">
            <wp:extent cx="2587673" cy="2416405"/>
            <wp:effectExtent l="19050" t="0" r="312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36" cy="241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6A5">
        <w:rPr>
          <w:noProof/>
        </w:rPr>
        <w:drawing>
          <wp:inline distT="0" distB="0" distL="0" distR="0">
            <wp:extent cx="2007643" cy="237779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86" cy="237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A5" w:rsidRDefault="00E816A5" w:rsidP="00E816A5">
      <w:pPr>
        <w:pStyle w:val="a5"/>
        <w:jc w:val="left"/>
      </w:pPr>
      <w:r>
        <w:t>Рис</w:t>
      </w:r>
      <w:r w:rsidR="009B0C01">
        <w:t>.</w:t>
      </w:r>
      <w:r>
        <w:t xml:space="preserve"> Запуск Крипто про в меню "Пуск"</w:t>
      </w:r>
      <w:r w:rsidR="00DA05FF">
        <w:t xml:space="preserve"> и </w:t>
      </w:r>
      <w:r>
        <w:t xml:space="preserve">открытие Вкладки «Сервис» и запуск установщика </w:t>
      </w:r>
      <w:r w:rsidR="00DA05FF">
        <w:t>сертификата</w:t>
      </w:r>
    </w:p>
    <w:p w:rsidR="00134E5D" w:rsidRDefault="00E816A5" w:rsidP="00134E5D">
      <w:r w:rsidRPr="00E816A5">
        <w:t xml:space="preserve"> </w:t>
      </w:r>
      <w:r w:rsidR="00DA05FF">
        <w:t>Нажимаем кнопку «Обзор»</w:t>
      </w:r>
      <w:r w:rsidR="004B4769">
        <w:t>,</w:t>
      </w:r>
      <w:r w:rsidR="00DA05FF">
        <w:t xml:space="preserve"> выбираем файл сертификата</w:t>
      </w:r>
      <w:r w:rsidR="004B4769">
        <w:t>, нажимаем кнопку «Открыть»</w:t>
      </w:r>
    </w:p>
    <w:p w:rsidR="00DA05FF" w:rsidRDefault="00DA05FF" w:rsidP="00A82B21">
      <w:pPr>
        <w:jc w:val="center"/>
      </w:pPr>
      <w:r>
        <w:rPr>
          <w:noProof/>
        </w:rPr>
        <w:drawing>
          <wp:inline distT="0" distB="0" distL="0" distR="0">
            <wp:extent cx="2648828" cy="206081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73" cy="206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769">
        <w:rPr>
          <w:noProof/>
        </w:rPr>
        <w:drawing>
          <wp:inline distT="0" distB="0" distL="0" distR="0">
            <wp:extent cx="2662735" cy="1706583"/>
            <wp:effectExtent l="19050" t="0" r="426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28" cy="170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69" w:rsidRDefault="004B4769" w:rsidP="004B4769">
      <w:pPr>
        <w:pStyle w:val="a5"/>
        <w:jc w:val="left"/>
      </w:pPr>
      <w:r>
        <w:lastRenderedPageBreak/>
        <w:t>Рис</w:t>
      </w:r>
      <w:r w:rsidR="009B0C01">
        <w:t>.</w:t>
      </w:r>
      <w:r>
        <w:t xml:space="preserve"> Выбор файла сертификата</w:t>
      </w:r>
    </w:p>
    <w:p w:rsidR="004B4769" w:rsidRDefault="004B4769" w:rsidP="004B4769"/>
    <w:p w:rsidR="004B4769" w:rsidRDefault="004B4769" w:rsidP="004B4769">
      <w:pPr>
        <w:ind w:firstLine="708"/>
      </w:pPr>
      <w:r>
        <w:t>В строке «имя файла сертификата» появится путь к файлу сертификата, нажимаем кнопку «Далее»</w:t>
      </w:r>
    </w:p>
    <w:p w:rsidR="004B4769" w:rsidRDefault="004B4769" w:rsidP="004B4769">
      <w:pPr>
        <w:jc w:val="center"/>
      </w:pPr>
      <w:r>
        <w:rPr>
          <w:noProof/>
        </w:rPr>
        <w:drawing>
          <wp:inline distT="0" distB="0" distL="0" distR="0">
            <wp:extent cx="2758270" cy="2145959"/>
            <wp:effectExtent l="19050" t="0" r="39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22" cy="214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69" w:rsidRDefault="004B4769" w:rsidP="004B4769">
      <w:pPr>
        <w:jc w:val="center"/>
      </w:pPr>
      <w:r>
        <w:t>Рис</w:t>
      </w:r>
      <w:r w:rsidR="009B0C01">
        <w:t>.</w:t>
      </w:r>
      <w:r>
        <w:t xml:space="preserve"> Путь к файлу сертификата</w:t>
      </w:r>
    </w:p>
    <w:p w:rsidR="004B4769" w:rsidRDefault="004B4769" w:rsidP="00A82B21">
      <w:pPr>
        <w:ind w:firstLine="708"/>
      </w:pPr>
      <w:r>
        <w:t>В появившемся окне смотрим на данные сертификата</w:t>
      </w:r>
      <w:r w:rsidR="00A82B21">
        <w:t>,</w:t>
      </w:r>
      <w:r>
        <w:t xml:space="preserve"> и </w:t>
      </w:r>
      <w:r w:rsidR="00A82B21">
        <w:t>если они совпадают с сертификатом, который хотим установить, нажимаем кнопку «Далее». (Если данные не совпадают, значит, на предыдущем шаге выбрали не тот)</w:t>
      </w:r>
    </w:p>
    <w:p w:rsidR="004B4769" w:rsidRDefault="004B4769" w:rsidP="004B4769">
      <w:pPr>
        <w:jc w:val="center"/>
      </w:pPr>
      <w:r>
        <w:rPr>
          <w:noProof/>
        </w:rPr>
        <w:drawing>
          <wp:inline distT="0" distB="0" distL="0" distR="0">
            <wp:extent cx="3556663" cy="2771738"/>
            <wp:effectExtent l="19050" t="0" r="568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415" cy="277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21" w:rsidRDefault="00A82B21" w:rsidP="004B4769">
      <w:pPr>
        <w:jc w:val="center"/>
      </w:pPr>
      <w:r>
        <w:t>Рис</w:t>
      </w:r>
      <w:r w:rsidR="009B0C01">
        <w:t>.</w:t>
      </w:r>
      <w:r>
        <w:t xml:space="preserve"> Данных выбранного сертификата</w:t>
      </w:r>
    </w:p>
    <w:p w:rsidR="000560D6" w:rsidRPr="00AE48BF" w:rsidRDefault="00A82B21" w:rsidP="00A82B21">
      <w:r>
        <w:tab/>
        <w:t>Теперь нужно указать закрытый ключ, соответствующий выбранному сертификату. Сделать это можно двумя способами – автоматически и вручную. Ставим галочку «Найти контейнер автоматически», и если контейнер определился, нажимаем кнопку «Далее».</w:t>
      </w:r>
      <w:r w:rsidR="0060768C">
        <w:t xml:space="preserve"> Если закрытый ключ был </w:t>
      </w:r>
      <w:r w:rsidR="0060768C">
        <w:lastRenderedPageBreak/>
        <w:t xml:space="preserve">записан на защищенном носителе (например Рутокен или </w:t>
      </w:r>
      <w:r w:rsidR="0060768C">
        <w:rPr>
          <w:lang w:val="en-US"/>
        </w:rPr>
        <w:t>Etoken</w:t>
      </w:r>
      <w:r w:rsidR="0060768C">
        <w:t xml:space="preserve">) то программа запросит </w:t>
      </w:r>
      <w:r w:rsidR="0060768C">
        <w:rPr>
          <w:lang w:val="en-US"/>
        </w:rPr>
        <w:t>Pin</w:t>
      </w:r>
      <w:r w:rsidR="0060768C" w:rsidRPr="0060768C">
        <w:t>-</w:t>
      </w:r>
      <w:r w:rsidR="0060768C">
        <w:t xml:space="preserve">код (этот </w:t>
      </w:r>
      <w:r w:rsidR="0060768C">
        <w:rPr>
          <w:lang w:val="en-US"/>
        </w:rPr>
        <w:t>Pin</w:t>
      </w:r>
      <w:r w:rsidR="0060768C" w:rsidRPr="0060768C">
        <w:t>-</w:t>
      </w:r>
      <w:r w:rsidR="0060768C">
        <w:t xml:space="preserve">код  вы вводили при генерации ключа в АРМ Генерации ключей). Если при генерации на закрытый ключ был установлен пароль, то программа запросит этот пароль. Если вы забыли </w:t>
      </w:r>
      <w:r w:rsidR="0060768C">
        <w:rPr>
          <w:lang w:val="en-US"/>
        </w:rPr>
        <w:t>pin</w:t>
      </w:r>
      <w:r w:rsidR="0060768C">
        <w:t>-код или пароль от закрытого ключа, придется делать новый КСКП</w:t>
      </w:r>
      <w:r w:rsidR="00DD79DB">
        <w:t xml:space="preserve">. (стандартный </w:t>
      </w:r>
      <w:r w:rsidR="00DD79DB">
        <w:rPr>
          <w:lang w:val="en-US"/>
        </w:rPr>
        <w:t>pin</w:t>
      </w:r>
      <w:r w:rsidR="00DD79DB" w:rsidRPr="00AE48BF">
        <w:t>-</w:t>
      </w:r>
      <w:r w:rsidR="00DD79DB">
        <w:t>код</w:t>
      </w:r>
      <w:r w:rsidR="00DD79DB" w:rsidRPr="00AE48BF">
        <w:t xml:space="preserve"> </w:t>
      </w:r>
      <w:r w:rsidR="00DD79DB">
        <w:t xml:space="preserve">для </w:t>
      </w:r>
      <w:proofErr w:type="spellStart"/>
      <w:r w:rsidR="00DD79DB">
        <w:t>Рутокена</w:t>
      </w:r>
      <w:proofErr w:type="spellEnd"/>
      <w:r w:rsidR="00DD79DB">
        <w:t xml:space="preserve"> 12345678, для </w:t>
      </w:r>
      <w:proofErr w:type="spellStart"/>
      <w:r w:rsidR="00DD79DB">
        <w:rPr>
          <w:lang w:val="en-US"/>
        </w:rPr>
        <w:t>Etoken</w:t>
      </w:r>
      <w:proofErr w:type="spellEnd"/>
      <w:r w:rsidR="00DD79DB" w:rsidRPr="00AE48BF">
        <w:t xml:space="preserve"> 0123456789</w:t>
      </w:r>
      <w:r w:rsidR="00DD79DB">
        <w:t>)</w:t>
      </w:r>
      <w:r w:rsidR="00DD79DB" w:rsidRPr="00AE48BF">
        <w:t>.</w:t>
      </w:r>
    </w:p>
    <w:p w:rsidR="00A82B21" w:rsidRDefault="000560D6" w:rsidP="009B0C01">
      <w:pPr>
        <w:ind w:firstLine="708"/>
      </w:pPr>
      <w:r w:rsidRPr="000560D6">
        <w:rPr>
          <w:b/>
          <w:color w:val="FF0000"/>
        </w:rPr>
        <w:t>Что делать, если контейнер не определился.</w:t>
      </w:r>
      <w:r>
        <w:t xml:space="preserve"> Е</w:t>
      </w:r>
      <w:r w:rsidR="00A82B21">
        <w:t>сли контейнер не определился, то необходимо вставить тот ключевой носитель, который был вставлен в компьютер на момент создания заявления на получение КСКП в программе АРМ генерации ключей. Если вы не обнаружили свой закрытый ключ ни на одном</w:t>
      </w:r>
      <w:r>
        <w:t xml:space="preserve"> из съемных носителей, он мог остаться в реестре того компьютера, на котором происходила генерация. Если при генерации</w:t>
      </w:r>
      <w:r w:rsidR="009B0C01">
        <w:t xml:space="preserve"> заявления на КСКП</w:t>
      </w:r>
      <w:r>
        <w:t xml:space="preserve"> поле «Экспортируемый закрытый ключ» было оставлено по умолчанию в значении «ДА»</w:t>
      </w:r>
      <w:r w:rsidR="009B0C01">
        <w:t xml:space="preserve">, то с помощью Программы «Крипто-про» - вкладка Сервис - кнопка «Скопировать»  можно скопировать ключ из реестра на съемный диск, и продолжать полноценную работу (не забудьте после копирования удалить ключ из реестра).  Так же важно понимать, что создать заявление и запрос на получение КСКП, при этом не создав закрытого ключа – </w:t>
      </w:r>
      <w:r w:rsidR="009B0C01" w:rsidRPr="009B0C01">
        <w:rPr>
          <w:b/>
        </w:rPr>
        <w:t>невозможно</w:t>
      </w:r>
      <w:r w:rsidR="009B0C01">
        <w:t>. Если никто не удалил закрытый ключ, значит он где то есть. Если поиски ключа ни к чему не привели – необходимо</w:t>
      </w:r>
      <w:r w:rsidR="009B0C01" w:rsidRPr="009B0C01">
        <w:t xml:space="preserve"> </w:t>
      </w:r>
      <w:r w:rsidR="009B0C01">
        <w:t>готовить заявление на аннулирование и пакет документов на новый КСКП.</w:t>
      </w:r>
    </w:p>
    <w:p w:rsidR="00A82B21" w:rsidRDefault="00A82B21" w:rsidP="004B476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24150" cy="212295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55" cy="212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B0C01" w:rsidRDefault="009B0C01" w:rsidP="004B4769">
      <w:pPr>
        <w:jc w:val="center"/>
        <w:rPr>
          <w:noProof/>
        </w:rPr>
      </w:pPr>
      <w:r>
        <w:rPr>
          <w:noProof/>
        </w:rPr>
        <w:t>Рис. Выбор контейнера закрытого ключа</w:t>
      </w:r>
    </w:p>
    <w:p w:rsidR="00A76E90" w:rsidRDefault="00A76E90" w:rsidP="0060768C">
      <w:pPr>
        <w:ind w:firstLine="708"/>
        <w:rPr>
          <w:noProof/>
        </w:rPr>
      </w:pPr>
      <w:r>
        <w:rPr>
          <w:noProof/>
        </w:rPr>
        <w:t xml:space="preserve">Перед вами появится окно выбора хранилища сертификатов. Нажимаем кнопку «Обзор», в появившемся окне выбираем «Личное», нажимаем «ОК». </w:t>
      </w:r>
      <w:r w:rsidR="0060768C">
        <w:rPr>
          <w:noProof/>
        </w:rPr>
        <w:t xml:space="preserve">Галочку «Установить сертифкат в контейнер» ставить необязательно, но желательно. </w:t>
      </w:r>
      <w:r>
        <w:rPr>
          <w:noProof/>
        </w:rPr>
        <w:t xml:space="preserve">Если в поле «имя хранилища сертификатов» появилась запись «Личное» нажимаем кнопку «Далее». </w:t>
      </w:r>
      <w:r w:rsidR="0060768C">
        <w:rPr>
          <w:noProof/>
        </w:rPr>
        <w:t xml:space="preserve"> </w:t>
      </w:r>
    </w:p>
    <w:p w:rsidR="0060768C" w:rsidRDefault="0060768C" w:rsidP="00DD79DB">
      <w:pPr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2642264" cy="2059140"/>
            <wp:effectExtent l="19050" t="0" r="5686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46" cy="207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E90">
        <w:rPr>
          <w:noProof/>
        </w:rPr>
        <w:drawing>
          <wp:inline distT="0" distB="0" distL="0" distR="0">
            <wp:extent cx="1980347" cy="1802755"/>
            <wp:effectExtent l="19050" t="0" r="853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86" cy="180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90" w:rsidRDefault="00A76E90" w:rsidP="0060768C">
      <w:pPr>
        <w:ind w:firstLine="708"/>
      </w:pPr>
      <w:r>
        <w:t>Рис. Выбор хранилища сертификатов</w:t>
      </w:r>
    </w:p>
    <w:p w:rsidR="00A76E90" w:rsidRDefault="0060768C" w:rsidP="00A76E90">
      <w:pPr>
        <w:ind w:firstLine="708"/>
      </w:pPr>
      <w:r>
        <w:t>Еще раз сравниваем данные и нажимаем «Готово»</w:t>
      </w:r>
    </w:p>
    <w:p w:rsidR="0060768C" w:rsidRDefault="0060768C" w:rsidP="00DD79DB">
      <w:pPr>
        <w:ind w:firstLine="708"/>
        <w:jc w:val="center"/>
      </w:pPr>
      <w:r>
        <w:rPr>
          <w:noProof/>
        </w:rPr>
        <w:drawing>
          <wp:inline distT="0" distB="0" distL="0" distR="0">
            <wp:extent cx="3652198" cy="2841442"/>
            <wp:effectExtent l="19050" t="0" r="5402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98" cy="284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DB" w:rsidRDefault="00DD79DB" w:rsidP="00DD79DB">
      <w:pPr>
        <w:ind w:left="708" w:firstLine="708"/>
        <w:rPr>
          <w:lang w:val="en-US"/>
        </w:rPr>
      </w:pPr>
      <w:r>
        <w:t>Всё, личный сертификат установлен.</w:t>
      </w:r>
    </w:p>
    <w:p w:rsidR="00AE48BF" w:rsidRDefault="00AE48BF" w:rsidP="00DD79DB">
      <w:pPr>
        <w:ind w:left="708" w:firstLine="708"/>
        <w:rPr>
          <w:lang w:val="en-US"/>
        </w:rPr>
      </w:pPr>
    </w:p>
    <w:p w:rsidR="00AE48BF" w:rsidRDefault="00AE48BF" w:rsidP="00DD79DB">
      <w:pPr>
        <w:ind w:left="708" w:firstLine="708"/>
        <w:rPr>
          <w:lang w:val="en-US"/>
        </w:rPr>
      </w:pPr>
    </w:p>
    <w:p w:rsidR="00AE48BF" w:rsidRDefault="00AE48BF" w:rsidP="00DD79DB">
      <w:pPr>
        <w:ind w:left="708" w:firstLine="708"/>
        <w:rPr>
          <w:lang w:val="en-US"/>
        </w:rPr>
      </w:pPr>
    </w:p>
    <w:p w:rsidR="00AE48BF" w:rsidRDefault="00AE48BF" w:rsidP="00DD79DB">
      <w:pPr>
        <w:ind w:left="708" w:firstLine="708"/>
        <w:rPr>
          <w:lang w:val="en-US"/>
        </w:rPr>
      </w:pPr>
    </w:p>
    <w:p w:rsidR="00AE48BF" w:rsidRDefault="00AE48BF" w:rsidP="00DD79DB">
      <w:pPr>
        <w:ind w:left="708" w:firstLine="708"/>
        <w:rPr>
          <w:lang w:val="en-US"/>
        </w:rPr>
      </w:pPr>
    </w:p>
    <w:p w:rsidR="00AE48BF" w:rsidRDefault="00AE48BF" w:rsidP="00DD79DB">
      <w:pPr>
        <w:ind w:left="708" w:firstLine="708"/>
        <w:rPr>
          <w:lang w:val="en-US"/>
        </w:rPr>
      </w:pPr>
    </w:p>
    <w:p w:rsidR="00AE48BF" w:rsidRDefault="00AE48BF" w:rsidP="00DD79DB">
      <w:pPr>
        <w:ind w:left="708" w:firstLine="708"/>
        <w:rPr>
          <w:lang w:val="en-US"/>
        </w:rPr>
      </w:pPr>
    </w:p>
    <w:p w:rsidR="00AE48BF" w:rsidRDefault="00AE48BF" w:rsidP="00DD79DB">
      <w:pPr>
        <w:ind w:left="708" w:firstLine="708"/>
        <w:rPr>
          <w:lang w:val="en-US"/>
        </w:rPr>
      </w:pPr>
    </w:p>
    <w:p w:rsidR="00AE48BF" w:rsidRPr="00AE48BF" w:rsidRDefault="00AE48BF" w:rsidP="00AE48BF">
      <w:pPr>
        <w:jc w:val="center"/>
        <w:rPr>
          <w:b/>
          <w:sz w:val="32"/>
          <w:szCs w:val="32"/>
        </w:rPr>
      </w:pPr>
      <w:r w:rsidRPr="00AE48BF">
        <w:rPr>
          <w:b/>
          <w:sz w:val="32"/>
          <w:szCs w:val="32"/>
        </w:rPr>
        <w:lastRenderedPageBreak/>
        <w:t>Инструкция по установке корневого сертификата (квалифицированного)</w:t>
      </w:r>
    </w:p>
    <w:p w:rsidR="00AE48BF" w:rsidRPr="00583394" w:rsidRDefault="00AE48BF" w:rsidP="00AE48BF">
      <w:pPr>
        <w:ind w:firstLine="708"/>
      </w:pPr>
      <w:r>
        <w:t xml:space="preserve">В данной инструкции описано как </w:t>
      </w:r>
      <w:proofErr w:type="gramStart"/>
      <w:r>
        <w:t>установить</w:t>
      </w:r>
      <w:proofErr w:type="gramEnd"/>
      <w:r>
        <w:t xml:space="preserve"> корневой (квалифицированный)</w:t>
      </w:r>
      <w:r w:rsidRPr="00AB3F58">
        <w:t xml:space="preserve"> сертифика</w:t>
      </w:r>
      <w:r>
        <w:t>т</w:t>
      </w:r>
      <w:r w:rsidRPr="00AB3F58">
        <w:t xml:space="preserve"> </w:t>
      </w:r>
      <w:r>
        <w:t xml:space="preserve">Удостоверяющего центра Федерального казначейства (Далее - корневой сертификат). Перед установкой сертификата необходимо скачать его с сайта Управления Федерального казначейства по </w:t>
      </w:r>
      <w:proofErr w:type="gramStart"/>
      <w:r>
        <w:t>г</w:t>
      </w:r>
      <w:proofErr w:type="gramEnd"/>
      <w:r>
        <w:t xml:space="preserve">. Москве из раздела ГИС </w:t>
      </w:r>
      <w:r w:rsidRPr="00583394">
        <w:t>/</w:t>
      </w:r>
      <w:r>
        <w:t xml:space="preserve"> Удостоверяющий центр </w:t>
      </w:r>
      <w:r w:rsidRPr="00583394">
        <w:t xml:space="preserve">/ </w:t>
      </w:r>
      <w:r>
        <w:t xml:space="preserve">Формы документов и программное обеспечение </w:t>
      </w:r>
      <w:r w:rsidRPr="00583394">
        <w:t xml:space="preserve">/ </w:t>
      </w:r>
      <w:r>
        <w:t xml:space="preserve">Программное обеспечение </w:t>
      </w:r>
      <w:r w:rsidRPr="00583394">
        <w:t>/</w:t>
      </w:r>
    </w:p>
    <w:p w:rsidR="00AE48BF" w:rsidRDefault="00AE48BF" w:rsidP="00AE48BF">
      <w:pPr>
        <w:ind w:firstLine="708"/>
      </w:pPr>
      <w:r>
        <w:t>Для установки корневого сертификата необходимо  щелкнуть по скачанному сертификату левой кнопкой мыши два раза. Откроется окно сертификата. Выбираем кнопку «Установить сертификат».</w:t>
      </w:r>
    </w:p>
    <w:p w:rsidR="00AE48BF" w:rsidRDefault="00AE48BF" w:rsidP="00AE48BF">
      <w:pPr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17775" cy="628015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973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2041762" cy="2537344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07" cy="253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BF" w:rsidRDefault="00AE48BF" w:rsidP="00AE48BF">
      <w:pPr>
        <w:ind w:firstLine="708"/>
        <w:jc w:val="right"/>
        <w:rPr>
          <w:szCs w:val="28"/>
        </w:rPr>
      </w:pPr>
      <w:r>
        <w:rPr>
          <w:szCs w:val="28"/>
        </w:rPr>
        <w:t xml:space="preserve">Рис. </w:t>
      </w:r>
      <w:r w:rsidRPr="00DF7973">
        <w:rPr>
          <w:szCs w:val="28"/>
        </w:rPr>
        <w:t>Открытие сертиф</w:t>
      </w:r>
      <w:r>
        <w:rPr>
          <w:szCs w:val="28"/>
        </w:rPr>
        <w:t>и</w:t>
      </w:r>
      <w:r w:rsidRPr="00DF7973">
        <w:rPr>
          <w:szCs w:val="28"/>
        </w:rPr>
        <w:t>ката</w:t>
      </w:r>
    </w:p>
    <w:p w:rsidR="00AE48BF" w:rsidRDefault="00AE48BF" w:rsidP="00AE48BF">
      <w:pPr>
        <w:ind w:firstLine="708"/>
        <w:jc w:val="center"/>
        <w:rPr>
          <w:szCs w:val="28"/>
        </w:rPr>
      </w:pPr>
      <w:r>
        <w:rPr>
          <w:szCs w:val="28"/>
        </w:rPr>
        <w:t>Откроется Мастер импорта сертификатов, Нажимаем кнопку «Далее»</w:t>
      </w:r>
      <w:r w:rsidRPr="00DF7973"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2765093" cy="251029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63" cy="251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BF" w:rsidRDefault="00AE48BF" w:rsidP="00AE48BF">
      <w:pPr>
        <w:ind w:firstLine="708"/>
        <w:jc w:val="center"/>
        <w:rPr>
          <w:szCs w:val="28"/>
        </w:rPr>
      </w:pPr>
      <w:r>
        <w:rPr>
          <w:szCs w:val="28"/>
        </w:rPr>
        <w:t>Рис. Окно мастера импорта сертификатов</w:t>
      </w:r>
    </w:p>
    <w:p w:rsidR="00AE48BF" w:rsidRDefault="00AE48BF" w:rsidP="00AE48BF">
      <w:pPr>
        <w:ind w:left="708" w:firstLine="708"/>
        <w:rPr>
          <w:szCs w:val="28"/>
        </w:rPr>
      </w:pPr>
      <w:r>
        <w:rPr>
          <w:szCs w:val="28"/>
        </w:rPr>
        <w:lastRenderedPageBreak/>
        <w:t>В появившемся окне  выбираем «Поместить все сертификаты в следующее хранилище», затем нажимаем кнопку «Обзор» и в появившемся списке выбираем «Доверенные корневые центры сертификации», нажимаем «ОК». В поле «Хранилище сертификатов» появится запись «Доверенные корневые центры сертификации», нажимаем кнопку «Далее»</w:t>
      </w:r>
    </w:p>
    <w:p w:rsidR="00AE48BF" w:rsidRDefault="00AE48BF" w:rsidP="00AE48BF">
      <w:pPr>
        <w:ind w:left="708" w:firstLine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35440" cy="2392586"/>
            <wp:effectExtent l="19050" t="0" r="0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30" cy="239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717"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2342013" cy="2131988"/>
            <wp:effectExtent l="19050" t="0" r="1137" b="0"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99" cy="213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BF" w:rsidRDefault="00AE48BF" w:rsidP="00AE48BF">
      <w:pPr>
        <w:ind w:left="708" w:firstLine="1"/>
        <w:jc w:val="center"/>
        <w:rPr>
          <w:szCs w:val="28"/>
        </w:rPr>
      </w:pPr>
      <w:r>
        <w:rPr>
          <w:szCs w:val="28"/>
        </w:rPr>
        <w:t>Рисунок Выбор хранилища сертификатов</w:t>
      </w:r>
    </w:p>
    <w:p w:rsidR="00AE48BF" w:rsidRDefault="00AE48BF" w:rsidP="00AE48BF">
      <w:pPr>
        <w:ind w:left="708" w:firstLine="708"/>
        <w:rPr>
          <w:szCs w:val="28"/>
        </w:rPr>
      </w:pPr>
      <w:r>
        <w:rPr>
          <w:szCs w:val="28"/>
        </w:rPr>
        <w:t>В завершающем окне мастера импорта сертификатов выбираем «Хранилище сертификатов, выбранное пользователем», нажимаем кнопку «Готово».</w:t>
      </w:r>
    </w:p>
    <w:p w:rsidR="00AE48BF" w:rsidRDefault="00AE48BF" w:rsidP="00AE48BF">
      <w:pPr>
        <w:ind w:left="708" w:firstLine="708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90282" cy="2714728"/>
            <wp:effectExtent l="19050" t="0" r="568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49" cy="271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BF" w:rsidRDefault="00AE48BF" w:rsidP="00AE48BF">
      <w:pPr>
        <w:ind w:left="708" w:firstLine="708"/>
        <w:jc w:val="center"/>
        <w:rPr>
          <w:szCs w:val="28"/>
        </w:rPr>
      </w:pPr>
    </w:p>
    <w:p w:rsidR="00AE48BF" w:rsidRDefault="00AE48BF" w:rsidP="00AE48BF">
      <w:pPr>
        <w:ind w:left="708" w:firstLine="708"/>
        <w:jc w:val="center"/>
        <w:rPr>
          <w:szCs w:val="28"/>
        </w:rPr>
      </w:pPr>
    </w:p>
    <w:p w:rsidR="00AE48BF" w:rsidRDefault="00AE48BF" w:rsidP="00AE48BF">
      <w:pPr>
        <w:ind w:left="708" w:firstLine="708"/>
        <w:jc w:val="center"/>
        <w:rPr>
          <w:szCs w:val="28"/>
        </w:rPr>
      </w:pPr>
    </w:p>
    <w:p w:rsidR="00AE48BF" w:rsidRDefault="00AE48BF" w:rsidP="00AE48BF">
      <w:pPr>
        <w:ind w:left="708" w:firstLine="708"/>
        <w:rPr>
          <w:szCs w:val="28"/>
        </w:rPr>
      </w:pPr>
      <w:r>
        <w:rPr>
          <w:szCs w:val="28"/>
        </w:rPr>
        <w:lastRenderedPageBreak/>
        <w:t>При появлении предупреждения безопасности выбираем «ДА»</w:t>
      </w:r>
    </w:p>
    <w:p w:rsidR="00AE48BF" w:rsidRDefault="00AE48BF" w:rsidP="00AE48BF">
      <w:pPr>
        <w:ind w:left="708" w:firstLine="708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679493" cy="4025793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72" cy="402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BF" w:rsidRDefault="00AE48BF" w:rsidP="00AE48BF">
      <w:pPr>
        <w:ind w:left="708" w:firstLine="708"/>
        <w:jc w:val="right"/>
        <w:rPr>
          <w:szCs w:val="28"/>
        </w:rPr>
      </w:pPr>
      <w:r>
        <w:rPr>
          <w:szCs w:val="28"/>
        </w:rPr>
        <w:t>Рис. Предупреждение безопасности</w:t>
      </w:r>
    </w:p>
    <w:p w:rsidR="00AE48BF" w:rsidRPr="004B4769" w:rsidRDefault="00AE48BF" w:rsidP="00AE48BF">
      <w:pPr>
        <w:ind w:left="708" w:firstLine="708"/>
      </w:pPr>
      <w:r>
        <w:t>Всё, корневой сертификат установлен.</w:t>
      </w:r>
    </w:p>
    <w:p w:rsidR="00AE48BF" w:rsidRPr="00AE48BF" w:rsidRDefault="00AE48BF" w:rsidP="00DD79DB">
      <w:pPr>
        <w:ind w:left="708" w:firstLine="708"/>
      </w:pPr>
    </w:p>
    <w:sectPr w:rsidR="00AE48BF" w:rsidRPr="00AE48BF" w:rsidSect="0090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4E5D"/>
    <w:rsid w:val="000560D6"/>
    <w:rsid w:val="00134E5D"/>
    <w:rsid w:val="004B4769"/>
    <w:rsid w:val="0060768C"/>
    <w:rsid w:val="00904FB1"/>
    <w:rsid w:val="009B0C01"/>
    <w:rsid w:val="00A76E90"/>
    <w:rsid w:val="00A82B21"/>
    <w:rsid w:val="00AE48BF"/>
    <w:rsid w:val="00DA05FF"/>
    <w:rsid w:val="00DD79DB"/>
    <w:rsid w:val="00E8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5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E816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parfenenko_da</dc:creator>
  <cp:lastModifiedBy>dvornikov_pg</cp:lastModifiedBy>
  <cp:revision>2</cp:revision>
  <dcterms:created xsi:type="dcterms:W3CDTF">2017-07-13T11:11:00Z</dcterms:created>
  <dcterms:modified xsi:type="dcterms:W3CDTF">2017-07-13T11:11:00Z</dcterms:modified>
</cp:coreProperties>
</file>